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CellMar>
          <w:left w:w="0" w:type="dxa"/>
          <w:right w:w="0" w:type="dxa"/>
        </w:tblCellMar>
        <w:tblLook w:val="0000"/>
      </w:tblPr>
      <w:tblGrid>
        <w:gridCol w:w="3360"/>
        <w:gridCol w:w="5712"/>
      </w:tblGrid>
      <w:tr w:rsidR="001D362B" w:rsidRPr="007C14F3" w:rsidTr="00D51B63">
        <w:trPr>
          <w:trHeight w:val="851"/>
        </w:trPr>
        <w:tc>
          <w:tcPr>
            <w:tcW w:w="3360" w:type="dxa"/>
            <w:tcMar>
              <w:top w:w="0" w:type="dxa"/>
              <w:left w:w="108" w:type="dxa"/>
              <w:bottom w:w="0" w:type="dxa"/>
              <w:right w:w="108" w:type="dxa"/>
            </w:tcMar>
          </w:tcPr>
          <w:p w:rsidR="001D362B" w:rsidRPr="007C14F3" w:rsidRDefault="00C1781E" w:rsidP="007C14F3">
            <w:pPr>
              <w:spacing w:before="60" w:after="0" w:line="240" w:lineRule="auto"/>
              <w:jc w:val="center"/>
              <w:rPr>
                <w:b/>
                <w:bCs/>
                <w:color w:val="000000" w:themeColor="text1"/>
                <w:sz w:val="26"/>
                <w:szCs w:val="26"/>
                <w:lang w:val="fr-FR"/>
              </w:rPr>
            </w:pPr>
            <w:r>
              <w:rPr>
                <w:b/>
                <w:bCs/>
                <w:noProof/>
                <w:color w:val="000000" w:themeColor="text1"/>
                <w:sz w:val="26"/>
                <w:szCs w:val="26"/>
              </w:rPr>
              <w:pict>
                <v:line id="_x0000_s1026" style="position:absolute;left:0;text-align:left;z-index:251656704" from="45.1pt,33.25pt" to="107.2pt,33.25pt"/>
              </w:pict>
            </w:r>
            <w:r w:rsidR="001D362B" w:rsidRPr="007C14F3">
              <w:rPr>
                <w:b/>
                <w:bCs/>
                <w:color w:val="000000" w:themeColor="text1"/>
                <w:sz w:val="26"/>
                <w:szCs w:val="26"/>
                <w:lang w:val="fr-FR"/>
              </w:rPr>
              <w:t>ỦY BAN NHÂN DÂN</w:t>
            </w:r>
            <w:r w:rsidR="001D362B" w:rsidRPr="007C14F3">
              <w:rPr>
                <w:b/>
                <w:bCs/>
                <w:color w:val="000000" w:themeColor="text1"/>
                <w:sz w:val="26"/>
                <w:szCs w:val="26"/>
                <w:lang w:val="fr-FR"/>
              </w:rPr>
              <w:br/>
              <w:t>HUYỆN SA THẦY</w:t>
            </w:r>
          </w:p>
        </w:tc>
        <w:tc>
          <w:tcPr>
            <w:tcW w:w="5712" w:type="dxa"/>
            <w:tcMar>
              <w:top w:w="0" w:type="dxa"/>
              <w:left w:w="108" w:type="dxa"/>
              <w:bottom w:w="0" w:type="dxa"/>
              <w:right w:w="108" w:type="dxa"/>
            </w:tcMar>
          </w:tcPr>
          <w:p w:rsidR="001D362B" w:rsidRPr="007C14F3" w:rsidRDefault="00C1781E" w:rsidP="007C14F3">
            <w:pPr>
              <w:spacing w:before="60" w:after="0" w:line="240" w:lineRule="auto"/>
              <w:jc w:val="center"/>
              <w:rPr>
                <w:color w:val="000000" w:themeColor="text1"/>
                <w:lang w:val="fr-FR"/>
              </w:rPr>
            </w:pPr>
            <w:r w:rsidRPr="00C1781E">
              <w:rPr>
                <w:b/>
                <w:bCs/>
                <w:noProof/>
                <w:color w:val="000000" w:themeColor="text1"/>
                <w:sz w:val="26"/>
                <w:szCs w:val="26"/>
              </w:rPr>
              <w:pict>
                <v:line id="_x0000_s1027" style="position:absolute;left:0;text-align:left;z-index:251657728;mso-position-horizontal-relative:text;mso-position-vertical-relative:text" from="54.1pt,34.8pt" to="219.85pt,34.8pt"/>
              </w:pict>
            </w:r>
            <w:r w:rsidR="001D362B" w:rsidRPr="007C14F3">
              <w:rPr>
                <w:b/>
                <w:bCs/>
                <w:color w:val="000000" w:themeColor="text1"/>
                <w:sz w:val="26"/>
                <w:szCs w:val="26"/>
                <w:lang w:val="fr-FR"/>
              </w:rPr>
              <w:t>CỘNG HÒA XÃ HỘI CHỦ NGHĨA VIỆT NAM</w:t>
            </w:r>
            <w:r w:rsidR="001D362B" w:rsidRPr="007C14F3">
              <w:rPr>
                <w:b/>
                <w:bCs/>
                <w:color w:val="000000" w:themeColor="text1"/>
                <w:lang w:val="fr-FR"/>
              </w:rPr>
              <w:br/>
              <w:t>Độc lập - Tự do - Hạnh phúc</w:t>
            </w:r>
          </w:p>
        </w:tc>
      </w:tr>
      <w:tr w:rsidR="001D362B" w:rsidRPr="007C14F3" w:rsidTr="00D51B63">
        <w:tc>
          <w:tcPr>
            <w:tcW w:w="3360" w:type="dxa"/>
            <w:tcMar>
              <w:top w:w="0" w:type="dxa"/>
              <w:left w:w="108" w:type="dxa"/>
              <w:bottom w:w="0" w:type="dxa"/>
              <w:right w:w="108" w:type="dxa"/>
            </w:tcMar>
          </w:tcPr>
          <w:p w:rsidR="001D362B" w:rsidRPr="007C14F3" w:rsidRDefault="001D362B" w:rsidP="007C14F3">
            <w:pPr>
              <w:spacing w:before="60" w:after="0" w:line="240" w:lineRule="auto"/>
              <w:jc w:val="center"/>
              <w:rPr>
                <w:color w:val="000000" w:themeColor="text1"/>
              </w:rPr>
            </w:pPr>
            <w:r w:rsidRPr="007C14F3">
              <w:rPr>
                <w:color w:val="000000" w:themeColor="text1"/>
              </w:rPr>
              <w:t>Số:           /BC-UBND</w:t>
            </w:r>
          </w:p>
        </w:tc>
        <w:tc>
          <w:tcPr>
            <w:tcW w:w="5712" w:type="dxa"/>
            <w:tcMar>
              <w:top w:w="0" w:type="dxa"/>
              <w:left w:w="108" w:type="dxa"/>
              <w:bottom w:w="0" w:type="dxa"/>
              <w:right w:w="108" w:type="dxa"/>
            </w:tcMar>
          </w:tcPr>
          <w:p w:rsidR="001D362B" w:rsidRPr="007C14F3" w:rsidRDefault="001D362B" w:rsidP="007C14F3">
            <w:pPr>
              <w:spacing w:before="60" w:after="0" w:line="240" w:lineRule="auto"/>
              <w:jc w:val="center"/>
              <w:rPr>
                <w:color w:val="000000" w:themeColor="text1"/>
              </w:rPr>
            </w:pPr>
            <w:r w:rsidRPr="007C14F3">
              <w:rPr>
                <w:i/>
                <w:iCs/>
                <w:color w:val="000000" w:themeColor="text1"/>
              </w:rPr>
              <w:t>Sa Thầy, ngày       tháng     năm 2020</w:t>
            </w:r>
          </w:p>
        </w:tc>
      </w:tr>
    </w:tbl>
    <w:p w:rsidR="009F2987" w:rsidRPr="007C14F3" w:rsidRDefault="009F2987" w:rsidP="007C14F3">
      <w:pPr>
        <w:spacing w:before="60" w:after="0" w:line="240" w:lineRule="auto"/>
        <w:jc w:val="center"/>
        <w:rPr>
          <w:i/>
          <w:color w:val="000000" w:themeColor="text1"/>
          <w:sz w:val="10"/>
        </w:rPr>
      </w:pPr>
    </w:p>
    <w:p w:rsidR="009F2987" w:rsidRPr="007C14F3" w:rsidRDefault="00C1781E" w:rsidP="007C14F3">
      <w:pPr>
        <w:spacing w:before="60" w:after="0" w:line="240" w:lineRule="auto"/>
        <w:jc w:val="center"/>
        <w:rPr>
          <w:i/>
          <w:color w:val="000000" w:themeColor="text1"/>
          <w:sz w:val="10"/>
        </w:rPr>
      </w:pPr>
      <w:r w:rsidRPr="00C1781E">
        <w:rPr>
          <w:b/>
          <w:noProof/>
          <w:color w:val="000000" w:themeColor="text1"/>
          <w:sz w:val="2"/>
        </w:rPr>
        <w:pict>
          <v:shapetype id="_x0000_t202" coordsize="21600,21600" o:spt="202" path="m,l,21600r21600,l21600,xe">
            <v:stroke joinstyle="miter"/>
            <v:path gradientshapeok="t" o:connecttype="rect"/>
          </v:shapetype>
          <v:shape id="_x0000_s1029" type="#_x0000_t202" style="position:absolute;left:0;text-align:left;margin-left:64.85pt;margin-top:4pt;width:66.05pt;height:26.3pt;z-index:251659776">
            <v:textbox style="mso-next-textbox:#_x0000_s1029">
              <w:txbxContent>
                <w:p w:rsidR="008F542F" w:rsidRDefault="008F542F">
                  <w:r>
                    <w:t>Dự Thảo</w:t>
                  </w:r>
                </w:p>
              </w:txbxContent>
            </v:textbox>
          </v:shape>
        </w:pict>
      </w:r>
    </w:p>
    <w:p w:rsidR="001D362B" w:rsidRPr="007C14F3" w:rsidRDefault="001D362B" w:rsidP="007C14F3">
      <w:pPr>
        <w:spacing w:before="60" w:after="0" w:line="240" w:lineRule="auto"/>
        <w:jc w:val="center"/>
        <w:rPr>
          <w:i/>
          <w:color w:val="000000" w:themeColor="text1"/>
          <w:sz w:val="10"/>
        </w:rPr>
      </w:pPr>
    </w:p>
    <w:p w:rsidR="001D362B" w:rsidRPr="007C14F3" w:rsidRDefault="001D362B" w:rsidP="007C14F3">
      <w:pPr>
        <w:spacing w:before="60" w:after="0" w:line="240" w:lineRule="auto"/>
        <w:jc w:val="center"/>
        <w:rPr>
          <w:b/>
          <w:color w:val="000000" w:themeColor="text1"/>
        </w:rPr>
      </w:pPr>
      <w:r w:rsidRPr="007C14F3">
        <w:rPr>
          <w:b/>
          <w:color w:val="000000" w:themeColor="text1"/>
        </w:rPr>
        <w:t>BÁO CÁO</w:t>
      </w:r>
    </w:p>
    <w:p w:rsidR="001D362B" w:rsidRPr="007C14F3" w:rsidRDefault="001D362B" w:rsidP="007C14F3">
      <w:pPr>
        <w:spacing w:before="60" w:after="0" w:line="240" w:lineRule="auto"/>
        <w:jc w:val="center"/>
        <w:rPr>
          <w:b/>
          <w:color w:val="000000" w:themeColor="text1"/>
          <w:kern w:val="16"/>
        </w:rPr>
      </w:pPr>
      <w:r w:rsidRPr="007C14F3">
        <w:rPr>
          <w:b/>
          <w:color w:val="000000" w:themeColor="text1"/>
          <w:kern w:val="16"/>
        </w:rPr>
        <w:t>Chỉ đạo, điều hành của Ủy ban nhân dân huyện và tình hình kinh tế,  xã hội, quốc phòng, an ninh tháng 8; nhiệm vụ trọng tâm tháng 9 năm 2020</w:t>
      </w:r>
    </w:p>
    <w:p w:rsidR="001D362B" w:rsidRPr="007C14F3" w:rsidRDefault="00C1781E" w:rsidP="007C14F3">
      <w:pPr>
        <w:pStyle w:val="BodyTextIndent"/>
        <w:spacing w:before="60" w:after="0"/>
        <w:ind w:firstLine="578"/>
        <w:rPr>
          <w:b/>
          <w:color w:val="000000" w:themeColor="text1"/>
          <w:sz w:val="2"/>
        </w:rPr>
      </w:pPr>
      <w:r>
        <w:rPr>
          <w:b/>
          <w:noProof/>
          <w:color w:val="000000" w:themeColor="text1"/>
          <w:sz w:val="2"/>
        </w:rPr>
        <w:pict>
          <v:shapetype id="_x0000_t32" coordsize="21600,21600" o:spt="32" o:oned="t" path="m,l21600,21600e" filled="f">
            <v:path arrowok="t" fillok="f" o:connecttype="none"/>
            <o:lock v:ext="edit" shapetype="t"/>
          </v:shapetype>
          <v:shape id="_x0000_s1028" type="#_x0000_t32" style="position:absolute;left:0;text-align:left;margin-left:180.6pt;margin-top:1.5pt;width:93.3pt;height:0;z-index:251658752" o:connectortype="straight"/>
        </w:pict>
      </w:r>
    </w:p>
    <w:p w:rsidR="001D362B" w:rsidRPr="007C14F3" w:rsidRDefault="001D362B" w:rsidP="007C14F3">
      <w:pPr>
        <w:pStyle w:val="BodyTextIndent"/>
        <w:spacing w:before="60" w:after="0"/>
        <w:ind w:firstLine="0"/>
        <w:rPr>
          <w:b/>
          <w:color w:val="000000" w:themeColor="text1"/>
        </w:rPr>
      </w:pPr>
      <w:r w:rsidRPr="007C14F3">
        <w:rPr>
          <w:b/>
          <w:color w:val="000000" w:themeColor="text1"/>
        </w:rPr>
        <w:tab/>
      </w:r>
    </w:p>
    <w:p w:rsidR="001D362B" w:rsidRPr="007C14F3" w:rsidRDefault="001D362B" w:rsidP="007C14F3">
      <w:pPr>
        <w:pStyle w:val="BodyTextIndent"/>
        <w:spacing w:before="60" w:after="0"/>
        <w:ind w:firstLine="567"/>
        <w:rPr>
          <w:color w:val="000000" w:themeColor="text1"/>
        </w:rPr>
      </w:pPr>
      <w:r w:rsidRPr="007C14F3">
        <w:rPr>
          <w:color w:val="000000" w:themeColor="text1"/>
        </w:rPr>
        <w:t xml:space="preserve">Thực </w:t>
      </w:r>
      <w:r w:rsidR="00080DB5" w:rsidRPr="007C14F3">
        <w:rPr>
          <w:color w:val="000000" w:themeColor="text1"/>
        </w:rPr>
        <w:t>hiện Chương trình công tác, Ủy ban nhân dân</w:t>
      </w:r>
      <w:r w:rsidRPr="007C14F3">
        <w:rPr>
          <w:color w:val="000000" w:themeColor="text1"/>
        </w:rPr>
        <w:t xml:space="preserve"> huyện báo cáo công tác </w:t>
      </w:r>
      <w:r w:rsidRPr="007C14F3">
        <w:rPr>
          <w:color w:val="000000" w:themeColor="text1"/>
          <w:kern w:val="16"/>
        </w:rPr>
        <w:t>chỉ đạo, điều hành của Ủy ban nhân dân huyện và tình hình kinh tế - xã hội tháng 8; nhiệm vụ trọng tâm tháng 9 năm 2020, cụ thể như sau:</w:t>
      </w:r>
    </w:p>
    <w:p w:rsidR="001D362B" w:rsidRPr="007C14F3" w:rsidRDefault="00080DB5" w:rsidP="007C14F3">
      <w:pPr>
        <w:pStyle w:val="BodyTextIndent"/>
        <w:spacing w:before="60" w:after="0"/>
        <w:ind w:firstLine="567"/>
        <w:rPr>
          <w:b/>
          <w:color w:val="000000" w:themeColor="text1"/>
        </w:rPr>
      </w:pPr>
      <w:r w:rsidRPr="007C14F3">
        <w:rPr>
          <w:b/>
          <w:color w:val="000000" w:themeColor="text1"/>
        </w:rPr>
        <w:t>1</w:t>
      </w:r>
      <w:r w:rsidR="001D362B" w:rsidRPr="007C14F3">
        <w:rPr>
          <w:b/>
          <w:color w:val="000000" w:themeColor="text1"/>
        </w:rPr>
        <w:t xml:space="preserve">. Chỉ đạo, điều hành của Ủy ban nhân huyện trong tháng </w:t>
      </w:r>
      <w:r w:rsidR="007456E9" w:rsidRPr="007C14F3">
        <w:rPr>
          <w:b/>
          <w:color w:val="000000" w:themeColor="text1"/>
        </w:rPr>
        <w:t>8</w:t>
      </w:r>
      <w:r w:rsidR="001D362B" w:rsidRPr="007C14F3">
        <w:rPr>
          <w:b/>
          <w:color w:val="000000" w:themeColor="text1"/>
        </w:rPr>
        <w:t xml:space="preserve"> năm 2020</w:t>
      </w:r>
    </w:p>
    <w:p w:rsidR="00080DB5" w:rsidRPr="007C14F3" w:rsidRDefault="00080DB5" w:rsidP="007C14F3">
      <w:pPr>
        <w:pStyle w:val="BodyTextIndent"/>
        <w:spacing w:before="60" w:after="0"/>
        <w:ind w:firstLine="567"/>
        <w:rPr>
          <w:color w:val="000000" w:themeColor="text1"/>
        </w:rPr>
      </w:pPr>
      <w:r w:rsidRPr="007C14F3">
        <w:rPr>
          <w:color w:val="000000" w:themeColor="text1"/>
        </w:rPr>
        <w:t>Trong tháng 8, Ủy ban nhân dân huyện, Chủ tịch Ủy ban nhân dân huyện chỉ đạo, điều hành các cơ quan, đơn vị, Ủy ban nhân dân các xã, thị trấn tiếp tục thực hiện</w:t>
      </w:r>
      <w:r w:rsidR="005217E8" w:rsidRPr="007C14F3">
        <w:rPr>
          <w:color w:val="000000" w:themeColor="text1"/>
        </w:rPr>
        <w:t xml:space="preserve"> quyết liệt,</w:t>
      </w:r>
      <w:r w:rsidRPr="007C14F3">
        <w:rPr>
          <w:color w:val="000000" w:themeColor="text1"/>
        </w:rPr>
        <w:t xml:space="preserve"> đồng bộ, có hiệu quả</w:t>
      </w:r>
      <w:r w:rsidR="005217E8" w:rsidRPr="007C14F3">
        <w:rPr>
          <w:color w:val="000000" w:themeColor="text1"/>
        </w:rPr>
        <w:t xml:space="preserve"> các biện pháp phòng, chống dịch bệnh </w:t>
      </w:r>
      <w:r w:rsidR="002F57D5" w:rsidRPr="007C14F3">
        <w:rPr>
          <w:color w:val="000000" w:themeColor="text1"/>
        </w:rPr>
        <w:t>dịch bệnh trên người, trên đàn vật nuôi</w:t>
      </w:r>
      <w:r w:rsidR="005217E8" w:rsidRPr="007C14F3">
        <w:rPr>
          <w:color w:val="000000" w:themeColor="text1"/>
        </w:rPr>
        <w:t xml:space="preserve"> và</w:t>
      </w:r>
      <w:r w:rsidRPr="007C14F3">
        <w:rPr>
          <w:color w:val="000000" w:themeColor="text1"/>
        </w:rPr>
        <w:t xml:space="preserve"> các</w:t>
      </w:r>
      <w:r w:rsidR="005217E8" w:rsidRPr="007C14F3">
        <w:rPr>
          <w:color w:val="000000" w:themeColor="text1"/>
        </w:rPr>
        <w:t xml:space="preserve"> nhiệm vụ, giải pháp phục hồi,</w:t>
      </w:r>
      <w:r w:rsidRPr="007C14F3">
        <w:rPr>
          <w:color w:val="000000" w:themeColor="text1"/>
        </w:rPr>
        <w:t xml:space="preserve"> phát triển kinh tế - xã hội, phấn đấu đạt và vượt mức các chỉ tiêu kế hoạch năm 2020 đã đề ra theo chỉ đạo của Chính phủ, Thủ tướng Chính phủ, Tỉnh ủy, Hội đồng nhân dân tỉnh và của Huyện ủy, Hội đồng nhân dân huyện với tinh thần quyết tâm chính trị cao nhất. Đồng thời, tập trung chỉ đạo, điều hành triển khai một số nhiệm vụ trọng tâm trên các lĩnh vực, cụ thể như sau:</w:t>
      </w:r>
    </w:p>
    <w:p w:rsidR="00A76B7E" w:rsidRPr="007C14F3" w:rsidRDefault="00080DB5" w:rsidP="007C14F3">
      <w:pPr>
        <w:pStyle w:val="BodyTextIndent"/>
        <w:spacing w:before="60" w:after="0"/>
        <w:ind w:firstLine="567"/>
        <w:rPr>
          <w:b/>
          <w:color w:val="000000" w:themeColor="text1"/>
        </w:rPr>
      </w:pPr>
      <w:r w:rsidRPr="007C14F3">
        <w:rPr>
          <w:b/>
          <w:color w:val="000000" w:themeColor="text1"/>
        </w:rPr>
        <w:t>1.1</w:t>
      </w:r>
      <w:r w:rsidR="003B13DA" w:rsidRPr="007C14F3">
        <w:rPr>
          <w:b/>
          <w:color w:val="000000" w:themeColor="text1"/>
        </w:rPr>
        <w:t>.</w:t>
      </w:r>
      <w:r w:rsidRPr="007C14F3">
        <w:rPr>
          <w:b/>
          <w:color w:val="000000" w:themeColor="text1"/>
        </w:rPr>
        <w:t xml:space="preserve"> </w:t>
      </w:r>
      <w:r w:rsidR="00804082" w:rsidRPr="007C14F3">
        <w:rPr>
          <w:b/>
          <w:color w:val="000000" w:themeColor="text1"/>
        </w:rPr>
        <w:t>Về</w:t>
      </w:r>
      <w:r w:rsidRPr="007C14F3">
        <w:rPr>
          <w:b/>
          <w:color w:val="000000" w:themeColor="text1"/>
        </w:rPr>
        <w:t xml:space="preserve"> kinh tế</w:t>
      </w:r>
    </w:p>
    <w:p w:rsidR="00A76B7E" w:rsidRPr="007C14F3" w:rsidRDefault="00C80D31" w:rsidP="007C14F3">
      <w:pPr>
        <w:pStyle w:val="BodyTextIndent"/>
        <w:spacing w:before="60" w:after="0"/>
        <w:ind w:firstLine="567"/>
        <w:rPr>
          <w:color w:val="000000" w:themeColor="text1"/>
          <w:lang w:val="pt-BR"/>
        </w:rPr>
      </w:pPr>
      <w:r w:rsidRPr="007C14F3">
        <w:rPr>
          <w:color w:val="000000" w:themeColor="text1"/>
          <w:spacing w:val="-4"/>
          <w:lang w:val="pt-BR"/>
        </w:rPr>
        <w:t>- Chỉ đạo</w:t>
      </w:r>
      <w:r w:rsidR="00B05456" w:rsidRPr="007C14F3">
        <w:rPr>
          <w:color w:val="000000" w:themeColor="text1"/>
          <w:spacing w:val="-4"/>
          <w:lang w:val="pt-BR"/>
        </w:rPr>
        <w:t xml:space="preserve"> </w:t>
      </w:r>
      <w:r w:rsidR="009579BB" w:rsidRPr="007C14F3">
        <w:rPr>
          <w:color w:val="000000" w:themeColor="text1"/>
          <w:spacing w:val="-4"/>
        </w:rPr>
        <w:t>đẩy nhanh tiến độ trồng rừng năm 2020</w:t>
      </w:r>
      <w:r w:rsidR="002D458F" w:rsidRPr="007C14F3">
        <w:rPr>
          <w:color w:val="000000" w:themeColor="text1"/>
          <w:spacing w:val="-4"/>
        </w:rPr>
        <w:t>; thúc đẩy sản xuất cây Chanh leo bền vững</w:t>
      </w:r>
      <w:r w:rsidR="009579BB" w:rsidRPr="007C14F3">
        <w:rPr>
          <w:color w:val="000000" w:themeColor="text1"/>
          <w:spacing w:val="-4"/>
        </w:rPr>
        <w:t xml:space="preserve">; </w:t>
      </w:r>
      <w:r w:rsidR="009E7BFF" w:rsidRPr="007C14F3">
        <w:rPr>
          <w:color w:val="000000" w:themeColor="text1"/>
          <w:spacing w:val="-4"/>
        </w:rPr>
        <w:t>triển khai các biện pháp ngăn chặn Viên da nổi cục trên trâu, bò</w:t>
      </w:r>
      <w:r w:rsidR="00A76B7E" w:rsidRPr="007C14F3">
        <w:rPr>
          <w:color w:val="000000" w:themeColor="text1"/>
          <w:spacing w:val="-4"/>
          <w:lang w:val="pt-BR"/>
        </w:rPr>
        <w:t>; triển khai tháng vệ sinh tiêu độc, khử trùng môi trường, phòng, chống dịch bệnh thủy sản</w:t>
      </w:r>
      <w:r w:rsidR="004B7EFD" w:rsidRPr="007C14F3">
        <w:rPr>
          <w:color w:val="000000" w:themeColor="text1"/>
          <w:spacing w:val="-4"/>
          <w:lang w:val="pt-BR"/>
        </w:rPr>
        <w:t xml:space="preserve"> và tiêm phòng vắc xin Lở mồm long móng, Tụ huyết trùng </w:t>
      </w:r>
      <w:r w:rsidR="004A33E0">
        <w:rPr>
          <w:color w:val="000000" w:themeColor="text1"/>
          <w:spacing w:val="-4"/>
          <w:lang w:val="pt-BR"/>
        </w:rPr>
        <w:t>cho</w:t>
      </w:r>
      <w:r w:rsidR="004B7EFD" w:rsidRPr="007C14F3">
        <w:rPr>
          <w:color w:val="000000" w:themeColor="text1"/>
          <w:spacing w:val="-4"/>
          <w:lang w:val="pt-BR"/>
        </w:rPr>
        <w:t xml:space="preserve"> trâu, bò</w:t>
      </w:r>
      <w:r w:rsidR="00A76B7E" w:rsidRPr="007C14F3">
        <w:rPr>
          <w:color w:val="000000" w:themeColor="text1"/>
          <w:spacing w:val="-4"/>
          <w:lang w:val="pt-BR"/>
        </w:rPr>
        <w:t>;</w:t>
      </w:r>
      <w:r w:rsidR="009579BB" w:rsidRPr="007C14F3">
        <w:rPr>
          <w:color w:val="000000" w:themeColor="text1"/>
          <w:spacing w:val="-4"/>
          <w:lang w:val="pt-BR"/>
        </w:rPr>
        <w:t xml:space="preserve"> thành lập Đo</w:t>
      </w:r>
      <w:r w:rsidR="00A76B7E" w:rsidRPr="007C14F3">
        <w:rPr>
          <w:color w:val="000000" w:themeColor="text1"/>
          <w:spacing w:val="-4"/>
          <w:lang w:val="pt-BR"/>
        </w:rPr>
        <w:t>àn</w:t>
      </w:r>
      <w:r w:rsidR="00B05456" w:rsidRPr="007C14F3">
        <w:rPr>
          <w:color w:val="000000" w:themeColor="text1"/>
          <w:spacing w:val="-4"/>
          <w:lang w:val="pt-BR"/>
        </w:rPr>
        <w:t xml:space="preserve"> công tác</w:t>
      </w:r>
      <w:r w:rsidR="00A76B7E" w:rsidRPr="007C14F3">
        <w:rPr>
          <w:color w:val="000000" w:themeColor="text1"/>
          <w:spacing w:val="-4"/>
          <w:lang w:val="pt-BR"/>
        </w:rPr>
        <w:t xml:space="preserve"> kiểm tra vật tư nông nghiệp và</w:t>
      </w:r>
      <w:r w:rsidRPr="007C14F3">
        <w:rPr>
          <w:color w:val="000000" w:themeColor="text1"/>
          <w:spacing w:val="-4"/>
          <w:lang w:val="pt-BR"/>
        </w:rPr>
        <w:t xml:space="preserve"> tiếp tục</w:t>
      </w:r>
      <w:r w:rsidR="009579BB" w:rsidRPr="007C14F3">
        <w:rPr>
          <w:color w:val="000000" w:themeColor="text1"/>
          <w:spacing w:val="-4"/>
          <w:lang w:val="pt-BR"/>
        </w:rPr>
        <w:t xml:space="preserve"> triển</w:t>
      </w:r>
      <w:r w:rsidR="00A76B7E" w:rsidRPr="007C14F3">
        <w:rPr>
          <w:color w:val="000000" w:themeColor="text1"/>
          <w:spacing w:val="-4"/>
          <w:lang w:val="pt-BR"/>
        </w:rPr>
        <w:t xml:space="preserve"> khai các biện pháp ngăn chặn, diệt trừ cây Mai Dương</w:t>
      </w:r>
      <w:r w:rsidR="00A76B7E" w:rsidRPr="007C14F3">
        <w:rPr>
          <w:color w:val="000000" w:themeColor="text1"/>
          <w:lang w:val="pt-BR"/>
        </w:rPr>
        <w:t>.</w:t>
      </w:r>
    </w:p>
    <w:p w:rsidR="00617E89" w:rsidRPr="007C14F3" w:rsidRDefault="00617E89" w:rsidP="007C14F3">
      <w:pPr>
        <w:spacing w:before="60" w:after="0" w:line="240" w:lineRule="auto"/>
        <w:ind w:firstLine="720"/>
        <w:jc w:val="both"/>
        <w:rPr>
          <w:color w:val="000000" w:themeColor="text1"/>
          <w:spacing w:val="-4"/>
          <w:szCs w:val="28"/>
          <w:shd w:val="clear" w:color="auto" w:fill="FFFFFF"/>
        </w:rPr>
      </w:pPr>
      <w:r w:rsidRPr="007C14F3">
        <w:rPr>
          <w:rFonts w:eastAsia="Times New Roman"/>
          <w:color w:val="000000" w:themeColor="text1"/>
          <w:szCs w:val="28"/>
        </w:rPr>
        <w:t xml:space="preserve">- Chỉ đạo </w:t>
      </w:r>
      <w:r w:rsidRPr="007C14F3">
        <w:rPr>
          <w:color w:val="000000" w:themeColor="text1"/>
          <w:szCs w:val="28"/>
          <w:shd w:val="clear" w:color="auto" w:fill="FFFFFF"/>
        </w:rPr>
        <w:t>xây dựng phương án sử dụng tiề</w:t>
      </w:r>
      <w:r w:rsidR="001920AE" w:rsidRPr="007C14F3">
        <w:rPr>
          <w:color w:val="000000" w:themeColor="text1"/>
          <w:szCs w:val="28"/>
          <w:shd w:val="clear" w:color="auto" w:fill="FFFFFF"/>
        </w:rPr>
        <w:t>n dịch vụ môi trường rừng</w:t>
      </w:r>
      <w:r w:rsidRPr="007C14F3">
        <w:rPr>
          <w:color w:val="000000" w:themeColor="text1"/>
          <w:szCs w:val="28"/>
          <w:shd w:val="clear" w:color="auto" w:fill="FFFFFF"/>
        </w:rPr>
        <w:t xml:space="preserve"> giai đoạn 2021</w:t>
      </w:r>
      <w:r w:rsidR="00941AE4" w:rsidRPr="007C14F3">
        <w:rPr>
          <w:color w:val="000000" w:themeColor="text1"/>
          <w:szCs w:val="28"/>
          <w:shd w:val="clear" w:color="auto" w:fill="FFFFFF"/>
        </w:rPr>
        <w:t xml:space="preserve"> </w:t>
      </w:r>
      <w:r w:rsidRPr="007C14F3">
        <w:rPr>
          <w:color w:val="000000" w:themeColor="text1"/>
          <w:szCs w:val="28"/>
          <w:shd w:val="clear" w:color="auto" w:fill="FFFFFF"/>
        </w:rPr>
        <w:t>-</w:t>
      </w:r>
      <w:r w:rsidR="00941AE4" w:rsidRPr="007C14F3">
        <w:rPr>
          <w:color w:val="000000" w:themeColor="text1"/>
          <w:szCs w:val="28"/>
          <w:shd w:val="clear" w:color="auto" w:fill="FFFFFF"/>
        </w:rPr>
        <w:t xml:space="preserve"> </w:t>
      </w:r>
      <w:r w:rsidRPr="007C14F3">
        <w:rPr>
          <w:color w:val="000000" w:themeColor="text1"/>
          <w:szCs w:val="28"/>
          <w:shd w:val="clear" w:color="auto" w:fill="FFFFFF"/>
        </w:rPr>
        <w:t xml:space="preserve">2025 đối với UBND cấp xã; </w:t>
      </w:r>
      <w:r w:rsidRPr="007C14F3">
        <w:rPr>
          <w:color w:val="000000" w:themeColor="text1"/>
          <w:spacing w:val="-4"/>
          <w:szCs w:val="28"/>
          <w:shd w:val="clear" w:color="auto" w:fill="FFFFFF"/>
        </w:rPr>
        <w:t xml:space="preserve">tăng cường thực hiện chính sách chi trả tiền dịch vụ môi trường rừng và </w:t>
      </w:r>
      <w:r w:rsidRPr="007C14F3">
        <w:rPr>
          <w:color w:val="000000" w:themeColor="text1"/>
          <w:szCs w:val="28"/>
          <w:shd w:val="clear" w:color="auto" w:fill="FFFFFF"/>
        </w:rPr>
        <w:t xml:space="preserve">khắc phục những tồn </w:t>
      </w:r>
      <w:r w:rsidR="009F2987" w:rsidRPr="007C14F3">
        <w:rPr>
          <w:color w:val="000000" w:themeColor="text1"/>
          <w:szCs w:val="28"/>
          <w:shd w:val="clear" w:color="auto" w:fill="FFFFFF"/>
        </w:rPr>
        <w:t>t</w:t>
      </w:r>
      <w:r w:rsidRPr="007C14F3">
        <w:rPr>
          <w:color w:val="000000" w:themeColor="text1"/>
          <w:szCs w:val="28"/>
          <w:shd w:val="clear" w:color="auto" w:fill="FFFFFF"/>
        </w:rPr>
        <w:t xml:space="preserve">ại, hạn chế trong công tác quản lý, sử dụng tiền dịch vụ môi trường rừng sau kết luận thanh tra; </w:t>
      </w:r>
      <w:r w:rsidR="00980591" w:rsidRPr="007C14F3">
        <w:rPr>
          <w:color w:val="000000" w:themeColor="text1"/>
          <w:spacing w:val="-4"/>
          <w:szCs w:val="28"/>
          <w:shd w:val="clear" w:color="auto" w:fill="FFFFFF"/>
        </w:rPr>
        <w:t>triển khai một số giải pháp quản lý động vậ</w:t>
      </w:r>
      <w:r w:rsidR="001E4620" w:rsidRPr="007C14F3">
        <w:rPr>
          <w:color w:val="000000" w:themeColor="text1"/>
          <w:spacing w:val="-4"/>
          <w:szCs w:val="28"/>
          <w:shd w:val="clear" w:color="auto" w:fill="FFFFFF"/>
        </w:rPr>
        <w:t>t hoang dã</w:t>
      </w:r>
      <w:r w:rsidR="00980591" w:rsidRPr="007C14F3">
        <w:rPr>
          <w:color w:val="000000" w:themeColor="text1"/>
          <w:spacing w:val="-4"/>
          <w:szCs w:val="28"/>
          <w:shd w:val="clear" w:color="auto" w:fill="FFFFFF"/>
        </w:rPr>
        <w:t>.</w:t>
      </w:r>
    </w:p>
    <w:p w:rsidR="00A76B7E" w:rsidRPr="007C14F3" w:rsidRDefault="00617E89" w:rsidP="007C14F3">
      <w:pPr>
        <w:spacing w:before="60" w:after="0" w:line="240" w:lineRule="auto"/>
        <w:ind w:firstLine="567"/>
        <w:jc w:val="both"/>
        <w:rPr>
          <w:rFonts w:eastAsia="Times New Roman"/>
          <w:color w:val="000000" w:themeColor="text1"/>
          <w:szCs w:val="28"/>
          <w:lang w:val="pt-BR"/>
        </w:rPr>
      </w:pPr>
      <w:r w:rsidRPr="007C14F3">
        <w:rPr>
          <w:color w:val="000000" w:themeColor="text1"/>
          <w:szCs w:val="28"/>
          <w:shd w:val="clear" w:color="auto" w:fill="FFFFFF"/>
        </w:rPr>
        <w:t xml:space="preserve"> </w:t>
      </w:r>
      <w:r w:rsidR="005713C4" w:rsidRPr="007C14F3">
        <w:rPr>
          <w:rFonts w:eastAsia="Times New Roman"/>
          <w:color w:val="000000" w:themeColor="text1"/>
          <w:szCs w:val="28"/>
        </w:rPr>
        <w:t>-</w:t>
      </w:r>
      <w:r w:rsidR="00A76B7E" w:rsidRPr="007C14F3">
        <w:rPr>
          <w:color w:val="000000" w:themeColor="text1"/>
          <w:szCs w:val="28"/>
        </w:rPr>
        <w:t xml:space="preserve"> </w:t>
      </w:r>
      <w:r w:rsidR="005713C4" w:rsidRPr="007C14F3">
        <w:rPr>
          <w:rFonts w:eastAsia="Times New Roman"/>
          <w:color w:val="000000" w:themeColor="text1"/>
          <w:szCs w:val="28"/>
        </w:rPr>
        <w:t>Chỉ đạo</w:t>
      </w:r>
      <w:r w:rsidR="00713023" w:rsidRPr="007C14F3">
        <w:rPr>
          <w:color w:val="000000" w:themeColor="text1"/>
          <w:szCs w:val="28"/>
        </w:rPr>
        <w:t xml:space="preserve"> UBND các xã, thị trấn và các cơ quan, đơn vị</w:t>
      </w:r>
      <w:r w:rsidR="005713C4" w:rsidRPr="007C14F3">
        <w:rPr>
          <w:rFonts w:eastAsia="Times New Roman"/>
          <w:color w:val="000000" w:themeColor="text1"/>
          <w:szCs w:val="28"/>
        </w:rPr>
        <w:t xml:space="preserve"> triển khai các b</w:t>
      </w:r>
      <w:r w:rsidR="00205CBE" w:rsidRPr="007C14F3">
        <w:rPr>
          <w:rFonts w:eastAsia="Times New Roman"/>
          <w:color w:val="000000" w:themeColor="text1"/>
          <w:szCs w:val="28"/>
        </w:rPr>
        <w:t>iện pháp phòng, chống thiên tai</w:t>
      </w:r>
      <w:r w:rsidR="002D458F" w:rsidRPr="007C14F3">
        <w:rPr>
          <w:rFonts w:eastAsia="Times New Roman"/>
          <w:color w:val="000000" w:themeColor="text1"/>
          <w:szCs w:val="28"/>
        </w:rPr>
        <w:t>, hỗ trợ và khắc phục hậu quả thiên tai, ổn định đời sống cho nhân dân</w:t>
      </w:r>
      <w:r w:rsidR="005713C4" w:rsidRPr="007C14F3">
        <w:rPr>
          <w:rFonts w:eastAsia="Times New Roman"/>
          <w:color w:val="000000" w:themeColor="text1"/>
          <w:szCs w:val="28"/>
        </w:rPr>
        <w:t xml:space="preserve">; Tổ chức thu và nộp Qũy Phòng, chống thiên tai năm 2020; Xử lý tình trạng lấn chiếm hành </w:t>
      </w:r>
      <w:r w:rsidR="00205CBE" w:rsidRPr="007C14F3">
        <w:rPr>
          <w:rFonts w:eastAsia="Times New Roman"/>
          <w:color w:val="000000" w:themeColor="text1"/>
          <w:szCs w:val="28"/>
        </w:rPr>
        <w:t>lang bảo vệ công trình thủy lợi và r</w:t>
      </w:r>
      <w:r w:rsidR="00205CBE" w:rsidRPr="007C14F3">
        <w:rPr>
          <w:color w:val="000000" w:themeColor="text1"/>
          <w:szCs w:val="28"/>
          <w:lang w:val="pt-BR"/>
        </w:rPr>
        <w:t>à soát, đăng ký nhu cầu trang thiết bị phòng chống thiên tai và tìm kiếm cứu nạ</w:t>
      </w:r>
      <w:r w:rsidR="00A37B6F" w:rsidRPr="007C14F3">
        <w:rPr>
          <w:color w:val="000000" w:themeColor="text1"/>
          <w:szCs w:val="28"/>
          <w:lang w:val="pt-BR"/>
        </w:rPr>
        <w:t xml:space="preserve">n năm 2020. Chỉ đạo Ban Chỉ huy quân sự huyện, Công an huyện cử </w:t>
      </w:r>
      <w:r w:rsidR="00A37B6F" w:rsidRPr="007C14F3">
        <w:rPr>
          <w:rFonts w:eastAsia="Times New Roman"/>
          <w:color w:val="000000" w:themeColor="text1"/>
          <w:szCs w:val="28"/>
          <w:lang w:val="pt-BR"/>
        </w:rPr>
        <w:t>lực lượng tham gia tìm kiếm cứu nạn người dân bị mất tích khi đi đánh bắt cá tại lòng hồ Thủy điện Pleikông thuộc thôn Đăk Wơt Jôp xã Hơ Moong.</w:t>
      </w:r>
    </w:p>
    <w:p w:rsidR="009A3ACC" w:rsidRPr="007C14F3" w:rsidRDefault="009A3ACC" w:rsidP="007C14F3">
      <w:pPr>
        <w:spacing w:before="60" w:after="0" w:line="240" w:lineRule="auto"/>
        <w:ind w:firstLine="567"/>
        <w:jc w:val="both"/>
        <w:rPr>
          <w:color w:val="000000" w:themeColor="text1"/>
          <w:szCs w:val="28"/>
          <w:shd w:val="clear" w:color="auto" w:fill="FFFFFF"/>
        </w:rPr>
      </w:pPr>
      <w:r w:rsidRPr="007C14F3">
        <w:rPr>
          <w:color w:val="000000" w:themeColor="text1"/>
          <w:szCs w:val="28"/>
          <w:shd w:val="clear" w:color="auto" w:fill="FFFFFF"/>
        </w:rPr>
        <w:lastRenderedPageBreak/>
        <w:t>- Đề nghị UBND tỉnh xem xét, hỗ trợ kinh phí để khắc phục một số công trình cấp bách bị hư hỏng do mưa bão gây ra; phê duyệt phương án bán đấu giá quyền sử dụng đất và tài sản gắn liền với đất thuộc Trụ sở Hạt Kiểm lâm (cũ) để thực hiện dự án Nhà ở thương mại, thị trấn Sa Thầy.</w:t>
      </w:r>
    </w:p>
    <w:p w:rsidR="00617E89" w:rsidRPr="007C14F3" w:rsidRDefault="009321E5" w:rsidP="007C14F3">
      <w:pPr>
        <w:spacing w:before="60" w:after="0" w:line="240" w:lineRule="auto"/>
        <w:ind w:firstLine="567"/>
        <w:jc w:val="both"/>
        <w:rPr>
          <w:color w:val="000000" w:themeColor="text1"/>
          <w:szCs w:val="28"/>
          <w:lang w:val="pt-BR"/>
        </w:rPr>
      </w:pPr>
      <w:r w:rsidRPr="007C14F3">
        <w:rPr>
          <w:color w:val="000000" w:themeColor="text1"/>
          <w:szCs w:val="28"/>
          <w:shd w:val="clear" w:color="auto" w:fill="FFFFFF"/>
        </w:rPr>
        <w:t xml:space="preserve">- Chỉ đạo công tác bồi thường, giải phóng mặt bằng dự án: Bố trí ổn định dân di cư tự do và dân cư biên giới; </w:t>
      </w:r>
      <w:r w:rsidR="004B7EFD" w:rsidRPr="007C14F3">
        <w:rPr>
          <w:color w:val="000000" w:themeColor="text1"/>
          <w:szCs w:val="28"/>
          <w:shd w:val="clear" w:color="auto" w:fill="FFFFFF"/>
        </w:rPr>
        <w:t xml:space="preserve">Rà </w:t>
      </w:r>
      <w:r w:rsidRPr="007C14F3">
        <w:rPr>
          <w:color w:val="000000" w:themeColor="text1"/>
          <w:szCs w:val="28"/>
          <w:shd w:val="clear" w:color="auto" w:fill="FFFFFF"/>
        </w:rPr>
        <w:t>soát, xác định quỹ đất thành lập Hợp tác xã chăn nuôi bò sữa</w:t>
      </w:r>
      <w:r w:rsidR="00980591" w:rsidRPr="007C14F3">
        <w:rPr>
          <w:color w:val="000000" w:themeColor="text1"/>
          <w:szCs w:val="28"/>
          <w:shd w:val="clear" w:color="auto" w:fill="FFFFFF"/>
        </w:rPr>
        <w:t xml:space="preserve"> tại xã Ya Ly</w:t>
      </w:r>
      <w:r w:rsidRPr="007C14F3">
        <w:rPr>
          <w:color w:val="000000" w:themeColor="text1"/>
          <w:szCs w:val="28"/>
          <w:shd w:val="clear" w:color="auto" w:fill="FFFFFF"/>
        </w:rPr>
        <w:t xml:space="preserve">; </w:t>
      </w:r>
      <w:r w:rsidR="004B7EFD" w:rsidRPr="007C14F3">
        <w:rPr>
          <w:color w:val="000000" w:themeColor="text1"/>
          <w:szCs w:val="28"/>
          <w:shd w:val="clear" w:color="auto" w:fill="FFFFFF"/>
        </w:rPr>
        <w:t xml:space="preserve">Triển </w:t>
      </w:r>
      <w:r w:rsidRPr="007C14F3">
        <w:rPr>
          <w:color w:val="000000" w:themeColor="text1"/>
          <w:szCs w:val="28"/>
          <w:shd w:val="clear" w:color="auto" w:fill="FFFFFF"/>
        </w:rPr>
        <w:t>khai xây dựng Hợp tác xã nông nghiệp kiểu mới trên địa bàn huyện</w:t>
      </w:r>
      <w:r w:rsidR="00A37B6F" w:rsidRPr="007C14F3">
        <w:rPr>
          <w:color w:val="000000" w:themeColor="text1"/>
          <w:szCs w:val="28"/>
          <w:shd w:val="clear" w:color="auto" w:fill="FFFFFF"/>
        </w:rPr>
        <w:t>;</w:t>
      </w:r>
      <w:r w:rsidRPr="007C14F3">
        <w:rPr>
          <w:color w:val="000000" w:themeColor="text1"/>
          <w:szCs w:val="28"/>
          <w:shd w:val="clear" w:color="auto" w:fill="FFFFFF"/>
        </w:rPr>
        <w:t xml:space="preserve"> Triển khai có hiệu quả Chương trình mục tiêu quốc gia xây dựng nông thôn mới, Chương trình mỗi xã một sản phẩm</w:t>
      </w:r>
      <w:r w:rsidR="004B7EFD" w:rsidRPr="007C14F3">
        <w:rPr>
          <w:color w:val="000000" w:themeColor="text1"/>
          <w:szCs w:val="28"/>
          <w:shd w:val="clear" w:color="auto" w:fill="FFFFFF"/>
        </w:rPr>
        <w:t>;</w:t>
      </w:r>
      <w:r w:rsidR="00617E89" w:rsidRPr="007C14F3">
        <w:rPr>
          <w:color w:val="000000" w:themeColor="text1"/>
          <w:szCs w:val="28"/>
          <w:shd w:val="clear" w:color="auto" w:fill="FFFFFF"/>
        </w:rPr>
        <w:t xml:space="preserve"> </w:t>
      </w:r>
      <w:r w:rsidR="004B7EFD" w:rsidRPr="007C14F3">
        <w:rPr>
          <w:color w:val="000000" w:themeColor="text1"/>
          <w:szCs w:val="28"/>
          <w:shd w:val="clear" w:color="auto" w:fill="FFFFFF"/>
        </w:rPr>
        <w:t xml:space="preserve">Chuẩn </w:t>
      </w:r>
      <w:r w:rsidR="00617E89" w:rsidRPr="007C14F3">
        <w:rPr>
          <w:color w:val="000000" w:themeColor="text1"/>
          <w:szCs w:val="28"/>
          <w:shd w:val="clear" w:color="auto" w:fill="FFFFFF"/>
        </w:rPr>
        <w:t>bị nội dung phục vụ</w:t>
      </w:r>
      <w:r w:rsidR="004B7EFD" w:rsidRPr="007C14F3">
        <w:rPr>
          <w:color w:val="000000" w:themeColor="text1"/>
          <w:szCs w:val="28"/>
          <w:shd w:val="clear" w:color="auto" w:fill="FFFFFF"/>
        </w:rPr>
        <w:t xml:space="preserve"> làm việc với Thanh tra Chính phủ về quản lý đất đai, xây dựng và làm việc với Tổ xác minh</w:t>
      </w:r>
      <w:r w:rsidR="00617E89" w:rsidRPr="007C14F3">
        <w:rPr>
          <w:color w:val="000000" w:themeColor="text1"/>
          <w:szCs w:val="28"/>
          <w:shd w:val="clear" w:color="auto" w:fill="FFFFFF"/>
        </w:rPr>
        <w:t xml:space="preserve"> kiểm đếm Chương trình hỗ trợ thực hiện hai Chương trình MTQG trên địa bàn huyện năm 2019.</w:t>
      </w:r>
    </w:p>
    <w:p w:rsidR="009321E5" w:rsidRPr="007C14F3" w:rsidRDefault="009321E5"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Chỉ đạo tăng cường công tác quản lý tài nguyên khoáng sả</w:t>
      </w:r>
      <w:r w:rsidR="009F2987" w:rsidRPr="007C14F3">
        <w:rPr>
          <w:color w:val="000000" w:themeColor="text1"/>
          <w:spacing w:val="-4"/>
          <w:szCs w:val="28"/>
          <w:shd w:val="clear" w:color="auto" w:fill="FFFFFF"/>
        </w:rPr>
        <w:t>n; k</w:t>
      </w:r>
      <w:r w:rsidRPr="007C14F3">
        <w:rPr>
          <w:color w:val="000000" w:themeColor="text1"/>
          <w:spacing w:val="-4"/>
          <w:szCs w:val="28"/>
          <w:shd w:val="clear" w:color="auto" w:fill="FFFFFF"/>
        </w:rPr>
        <w:t>iểm tra, xử lý vi phạm các dự án điện mặt trờ</w:t>
      </w:r>
      <w:r w:rsidR="00A37B6F" w:rsidRPr="007C14F3">
        <w:rPr>
          <w:color w:val="000000" w:themeColor="text1"/>
          <w:spacing w:val="-4"/>
          <w:szCs w:val="28"/>
          <w:shd w:val="clear" w:color="auto" w:fill="FFFFFF"/>
        </w:rPr>
        <w:t xml:space="preserve">i; </w:t>
      </w:r>
      <w:r w:rsidRPr="007C14F3">
        <w:rPr>
          <w:color w:val="000000" w:themeColor="text1"/>
          <w:spacing w:val="-4"/>
          <w:szCs w:val="28"/>
          <w:shd w:val="clear" w:color="auto" w:fill="FFFFFF"/>
        </w:rPr>
        <w:t>rà soát nhu cầu đầu tư, chỉnh trang các tuyến đường giao thông, vỉa hè trong khu vực đô thị theo hình thức nhà nước và nhân dân cùng làm.</w:t>
      </w:r>
    </w:p>
    <w:p w:rsidR="005713C4" w:rsidRPr="007C14F3" w:rsidRDefault="005713C4" w:rsidP="007C14F3">
      <w:pPr>
        <w:spacing w:before="60" w:after="0" w:line="240" w:lineRule="auto"/>
        <w:ind w:firstLine="567"/>
        <w:jc w:val="both"/>
        <w:rPr>
          <w:color w:val="000000" w:themeColor="text1"/>
          <w:szCs w:val="28"/>
          <w:shd w:val="clear" w:color="auto" w:fill="FFFFFF"/>
        </w:rPr>
      </w:pPr>
      <w:r w:rsidRPr="007C14F3">
        <w:rPr>
          <w:color w:val="000000" w:themeColor="text1"/>
          <w:szCs w:val="28"/>
          <w:shd w:val="clear" w:color="auto" w:fill="FFFFFF"/>
        </w:rPr>
        <w:t>- Chỉ đạo xây dựng kế hoạch phát triển kinh tế - xã hội và dự toán ngân sách nhà nước năm 2021; kế hoạch đầu tư công giai đoạn 2021</w:t>
      </w:r>
      <w:r w:rsidR="00941AE4" w:rsidRPr="007C14F3">
        <w:rPr>
          <w:color w:val="000000" w:themeColor="text1"/>
          <w:szCs w:val="28"/>
          <w:shd w:val="clear" w:color="auto" w:fill="FFFFFF"/>
        </w:rPr>
        <w:t xml:space="preserve"> </w:t>
      </w:r>
      <w:r w:rsidRPr="007C14F3">
        <w:rPr>
          <w:color w:val="000000" w:themeColor="text1"/>
          <w:szCs w:val="28"/>
          <w:shd w:val="clear" w:color="auto" w:fill="FFFFFF"/>
        </w:rPr>
        <w:t>-</w:t>
      </w:r>
      <w:r w:rsidR="00941AE4" w:rsidRPr="007C14F3">
        <w:rPr>
          <w:color w:val="000000" w:themeColor="text1"/>
          <w:szCs w:val="28"/>
          <w:shd w:val="clear" w:color="auto" w:fill="FFFFFF"/>
        </w:rPr>
        <w:t xml:space="preserve"> </w:t>
      </w:r>
      <w:r w:rsidRPr="007C14F3">
        <w:rPr>
          <w:color w:val="000000" w:themeColor="text1"/>
          <w:szCs w:val="28"/>
          <w:shd w:val="clear" w:color="auto" w:fill="FFFFFF"/>
        </w:rPr>
        <w:t>2025.</w:t>
      </w:r>
    </w:p>
    <w:p w:rsidR="001920AE" w:rsidRPr="007C14F3" w:rsidRDefault="00080DB5" w:rsidP="007C14F3">
      <w:pPr>
        <w:pStyle w:val="BodyTextIndent"/>
        <w:spacing w:before="60" w:after="0"/>
        <w:ind w:firstLine="567"/>
        <w:rPr>
          <w:b/>
          <w:color w:val="000000" w:themeColor="text1"/>
        </w:rPr>
      </w:pPr>
      <w:r w:rsidRPr="007C14F3">
        <w:rPr>
          <w:b/>
          <w:color w:val="000000" w:themeColor="text1"/>
        </w:rPr>
        <w:t>1.2</w:t>
      </w:r>
      <w:r w:rsidR="009F2987" w:rsidRPr="007C14F3">
        <w:rPr>
          <w:b/>
          <w:color w:val="000000" w:themeColor="text1"/>
        </w:rPr>
        <w:t>.</w:t>
      </w:r>
      <w:r w:rsidRPr="007C14F3">
        <w:rPr>
          <w:b/>
          <w:color w:val="000000" w:themeColor="text1"/>
        </w:rPr>
        <w:t xml:space="preserve"> </w:t>
      </w:r>
      <w:r w:rsidR="00804082" w:rsidRPr="007C14F3">
        <w:rPr>
          <w:b/>
          <w:color w:val="000000" w:themeColor="text1"/>
        </w:rPr>
        <w:t>Về lĩnh vực</w:t>
      </w:r>
      <w:r w:rsidRPr="007C14F3">
        <w:rPr>
          <w:b/>
          <w:color w:val="000000" w:themeColor="text1"/>
        </w:rPr>
        <w:t xml:space="preserve"> văn hóa, xã hội</w:t>
      </w:r>
    </w:p>
    <w:p w:rsidR="001920AE" w:rsidRPr="007C14F3" w:rsidRDefault="00C80D31" w:rsidP="007C14F3">
      <w:pPr>
        <w:pStyle w:val="BodyTextIndent"/>
        <w:spacing w:before="60" w:after="0"/>
        <w:ind w:firstLine="567"/>
        <w:rPr>
          <w:color w:val="000000" w:themeColor="text1"/>
          <w:lang w:val="pt-BR"/>
        </w:rPr>
      </w:pPr>
      <w:r w:rsidRPr="007C14F3">
        <w:rPr>
          <w:color w:val="000000" w:themeColor="text1"/>
          <w:lang w:val="pt-BR"/>
        </w:rPr>
        <w:t>- Chỉ đạo tiếp tục tăng cường công tác phòng, chống dịch bệnh Covid-19 trong tình hình mới và phòng, chống dịch Bạch hầu, sốt xuất huyết; tăng cường các giải pháp nhằm khắc phục tác động của đại dịch Covid-19.</w:t>
      </w:r>
    </w:p>
    <w:p w:rsidR="004B7EFD" w:rsidRPr="007C14F3" w:rsidRDefault="004B7EFD" w:rsidP="007C14F3">
      <w:pPr>
        <w:pStyle w:val="BodyTextIndent"/>
        <w:spacing w:before="60" w:after="0"/>
        <w:ind w:firstLine="567"/>
        <w:rPr>
          <w:color w:val="000000" w:themeColor="text1"/>
          <w:shd w:val="clear" w:color="auto" w:fill="FFFFFF"/>
        </w:rPr>
      </w:pPr>
      <w:r w:rsidRPr="007C14F3">
        <w:rPr>
          <w:color w:val="000000" w:themeColor="text1"/>
          <w:shd w:val="clear" w:color="auto" w:fill="FFFFFF"/>
        </w:rPr>
        <w:t>- Chỉ đạo phối hợp tổ chức kỳ thi tốt nghiệp THPT năm 2020 đúng quy định và đảm bảo an toàn trước diễn biến phức tạp của dịch COVID-19; phối hợp rà soát danh sách tuyển sinh vào lớp 10 Trường PTDT Nội trú tỉnh; xét tuyển học sinh hưởng chế độ vào trường PTDT Nội trú huyện; chỉ đạo chuẩn bị các điều kiện chuẩn bị khai giảng năm học mới.</w:t>
      </w:r>
    </w:p>
    <w:p w:rsidR="004B7EFD" w:rsidRPr="007C14F3" w:rsidRDefault="004B7EFD" w:rsidP="007C14F3">
      <w:pPr>
        <w:pStyle w:val="BodyTextIndent"/>
        <w:spacing w:before="60" w:after="0"/>
        <w:ind w:firstLine="567"/>
        <w:rPr>
          <w:color w:val="000000" w:themeColor="text1"/>
        </w:rPr>
      </w:pPr>
      <w:r w:rsidRPr="007C14F3">
        <w:rPr>
          <w:color w:val="000000" w:themeColor="text1"/>
          <w:lang w:val="pt-BR"/>
        </w:rPr>
        <w:t xml:space="preserve">- Chỉ đạo </w:t>
      </w:r>
      <w:r w:rsidR="00D8241A" w:rsidRPr="007C14F3">
        <w:rPr>
          <w:color w:val="000000" w:themeColor="text1"/>
          <w:lang w:val="pt-BR"/>
        </w:rPr>
        <w:t>tăng cường thực hiện chính sách trợ giúp xã hội</w:t>
      </w:r>
      <w:r w:rsidR="00D8241A">
        <w:rPr>
          <w:color w:val="000000" w:themeColor="text1"/>
          <w:lang w:val="pt-BR"/>
        </w:rPr>
        <w:t xml:space="preserve">; </w:t>
      </w:r>
      <w:r w:rsidRPr="007C14F3">
        <w:rPr>
          <w:color w:val="000000" w:themeColor="text1"/>
          <w:lang w:val="pt-BR"/>
        </w:rPr>
        <w:t>khắc phục những tồn tại, hạn chế trong triển khai chi trả chính sách trợ giú</w:t>
      </w:r>
      <w:r w:rsidR="00D8241A">
        <w:rPr>
          <w:color w:val="000000" w:themeColor="text1"/>
          <w:lang w:val="pt-BR"/>
        </w:rPr>
        <w:t>p xã hội qua hệ thống bưu điện</w:t>
      </w:r>
      <w:r w:rsidRPr="007C14F3">
        <w:rPr>
          <w:color w:val="000000" w:themeColor="text1"/>
          <w:lang w:val="pt-BR"/>
        </w:rPr>
        <w:t>.</w:t>
      </w:r>
    </w:p>
    <w:p w:rsidR="00CF19E9" w:rsidRPr="007C14F3" w:rsidRDefault="00CF19E9" w:rsidP="007C14F3">
      <w:pPr>
        <w:pStyle w:val="BodyTextIndent"/>
        <w:spacing w:before="60" w:after="0"/>
        <w:ind w:firstLine="567"/>
        <w:rPr>
          <w:b/>
          <w:color w:val="000000" w:themeColor="text1"/>
        </w:rPr>
      </w:pPr>
      <w:r w:rsidRPr="007C14F3">
        <w:rPr>
          <w:color w:val="000000" w:themeColor="text1"/>
          <w:lang w:val="pt-BR"/>
        </w:rPr>
        <w:t>- Trình UBND tỉnh</w:t>
      </w:r>
      <w:r w:rsidR="0005291C" w:rsidRPr="007C14F3">
        <w:rPr>
          <w:color w:val="000000" w:themeColor="text1"/>
          <w:lang w:val="pt-BR"/>
        </w:rPr>
        <w:t xml:space="preserve"> xem xét,</w:t>
      </w:r>
      <w:r w:rsidRPr="007C14F3">
        <w:rPr>
          <w:color w:val="000000" w:themeColor="text1"/>
          <w:lang w:val="pt-BR"/>
        </w:rPr>
        <w:t xml:space="preserve"> phê duyệt danh sách và kinh phí hỗ trợ đối với đối tượng là vợ hoặc chồng liệt sĩ đã lấy chồng hoặc vợ khác đang hưởng trợ cấp ưu đãi hàng tháng gặp khó khăn do đại dịch Covid-19.</w:t>
      </w:r>
    </w:p>
    <w:p w:rsidR="009579BB" w:rsidRPr="007C14F3" w:rsidRDefault="00080DB5" w:rsidP="007C14F3">
      <w:pPr>
        <w:pStyle w:val="BodyTextIndent"/>
        <w:spacing w:before="60" w:after="0"/>
        <w:ind w:firstLine="567"/>
        <w:rPr>
          <w:b/>
          <w:color w:val="000000" w:themeColor="text1"/>
        </w:rPr>
      </w:pPr>
      <w:r w:rsidRPr="007C14F3">
        <w:rPr>
          <w:b/>
          <w:color w:val="000000" w:themeColor="text1"/>
        </w:rPr>
        <w:t>1.3</w:t>
      </w:r>
      <w:r w:rsidR="009F2987" w:rsidRPr="007C14F3">
        <w:rPr>
          <w:b/>
          <w:color w:val="000000" w:themeColor="text1"/>
        </w:rPr>
        <w:t>.</w:t>
      </w:r>
      <w:r w:rsidRPr="007C14F3">
        <w:rPr>
          <w:b/>
          <w:color w:val="000000" w:themeColor="text1"/>
        </w:rPr>
        <w:t xml:space="preserve"> </w:t>
      </w:r>
      <w:r w:rsidR="00804082" w:rsidRPr="007C14F3">
        <w:rPr>
          <w:b/>
          <w:color w:val="000000" w:themeColor="text1"/>
        </w:rPr>
        <w:t>Về l</w:t>
      </w:r>
      <w:r w:rsidRPr="007C14F3">
        <w:rPr>
          <w:b/>
          <w:color w:val="000000" w:themeColor="text1"/>
        </w:rPr>
        <w:t>ĩnh vực nội chính và công tác khác</w:t>
      </w:r>
    </w:p>
    <w:p w:rsidR="00B2061F" w:rsidRPr="007C14F3" w:rsidRDefault="009579BB" w:rsidP="007C14F3">
      <w:pPr>
        <w:pStyle w:val="BodyTextIndent"/>
        <w:spacing w:before="60" w:after="0"/>
        <w:ind w:firstLine="567"/>
        <w:rPr>
          <w:color w:val="000000" w:themeColor="text1"/>
          <w:spacing w:val="-4"/>
          <w:shd w:val="clear" w:color="auto" w:fill="FFFFFF"/>
        </w:rPr>
      </w:pPr>
      <w:r w:rsidRPr="007C14F3">
        <w:rPr>
          <w:color w:val="000000" w:themeColor="text1"/>
          <w:lang w:val="pt-BR"/>
        </w:rPr>
        <w:t>- Chỉ đạo tăng cường công tác tiếp công dân, giải quyết đơn thư, khiếu nại, tố cáo</w:t>
      </w:r>
      <w:r w:rsidR="00B2061F" w:rsidRPr="007C14F3">
        <w:rPr>
          <w:color w:val="000000" w:themeColor="text1"/>
          <w:lang w:val="pt-BR"/>
        </w:rPr>
        <w:t xml:space="preserve">; </w:t>
      </w:r>
      <w:r w:rsidR="00617E89" w:rsidRPr="007C14F3">
        <w:rPr>
          <w:color w:val="000000" w:themeColor="text1"/>
          <w:shd w:val="clear" w:color="auto" w:fill="FFFFFF"/>
        </w:rPr>
        <w:t xml:space="preserve">nâng cao chất lượng, số lượng trong công tác tuyển sinh, tuyển quân đối với thanh niên dân tộc </w:t>
      </w:r>
      <w:r w:rsidR="00B2061F" w:rsidRPr="007C14F3">
        <w:rPr>
          <w:color w:val="000000" w:themeColor="text1"/>
          <w:shd w:val="clear" w:color="auto" w:fill="FFFFFF"/>
        </w:rPr>
        <w:t xml:space="preserve">thiểu số; </w:t>
      </w:r>
      <w:r w:rsidR="00B2061F" w:rsidRPr="007C14F3">
        <w:rPr>
          <w:color w:val="000000" w:themeColor="text1"/>
          <w:spacing w:val="-4"/>
          <w:shd w:val="clear" w:color="auto" w:fill="FFFFFF"/>
        </w:rPr>
        <w:t>triển khai thực hiện quy trình các bước tuyển chọn, gọi công dân nhập ngũ năm 2021.</w:t>
      </w:r>
    </w:p>
    <w:p w:rsidR="00B2061F" w:rsidRPr="007C14F3" w:rsidRDefault="009321E5" w:rsidP="007C14F3">
      <w:pPr>
        <w:pStyle w:val="BodyTextIndent"/>
        <w:spacing w:before="60" w:after="0"/>
        <w:ind w:firstLine="567"/>
        <w:rPr>
          <w:color w:val="000000" w:themeColor="text1"/>
          <w:spacing w:val="-4"/>
          <w:shd w:val="clear" w:color="auto" w:fill="FFFFFF"/>
        </w:rPr>
      </w:pPr>
      <w:r w:rsidRPr="007C14F3">
        <w:rPr>
          <w:color w:val="000000" w:themeColor="text1"/>
          <w:spacing w:val="-4"/>
          <w:shd w:val="clear" w:color="auto" w:fill="FFFFFF"/>
        </w:rPr>
        <w:t>- Chỉ đạo tiếp tục thực hiện Quyết định số 45/2016/QĐ-TTg</w:t>
      </w:r>
      <w:r w:rsidR="0005291C" w:rsidRPr="007C14F3">
        <w:rPr>
          <w:color w:val="000000" w:themeColor="text1"/>
          <w:spacing w:val="-4"/>
          <w:shd w:val="clear" w:color="auto" w:fill="FFFFFF"/>
        </w:rPr>
        <w:t xml:space="preserve"> của Thủ tướng Chính phủ</w:t>
      </w:r>
      <w:r w:rsidRPr="007C14F3">
        <w:rPr>
          <w:color w:val="000000" w:themeColor="text1"/>
          <w:spacing w:val="-4"/>
          <w:shd w:val="clear" w:color="auto" w:fill="FFFFFF"/>
        </w:rPr>
        <w:t xml:space="preserve"> về tiếp nhận, trả kết quả thủ tục hành chính</w:t>
      </w:r>
      <w:r w:rsidR="0005291C" w:rsidRPr="007C14F3">
        <w:rPr>
          <w:color w:val="000000" w:themeColor="text1"/>
          <w:spacing w:val="-4"/>
          <w:shd w:val="clear" w:color="auto" w:fill="FFFFFF"/>
        </w:rPr>
        <w:t xml:space="preserve"> qua dịch vụ bưu chính công ích</w:t>
      </w:r>
      <w:r w:rsidRPr="007C14F3">
        <w:rPr>
          <w:color w:val="000000" w:themeColor="text1"/>
          <w:spacing w:val="-4"/>
          <w:shd w:val="clear" w:color="auto" w:fill="FFFFFF"/>
        </w:rPr>
        <w:t xml:space="preserve">; </w:t>
      </w:r>
      <w:r w:rsidR="009F2987" w:rsidRPr="007C14F3">
        <w:rPr>
          <w:color w:val="000000" w:themeColor="text1"/>
          <w:spacing w:val="-4"/>
          <w:shd w:val="clear" w:color="auto" w:fill="FFFFFF"/>
        </w:rPr>
        <w:t>r</w:t>
      </w:r>
      <w:r w:rsidRPr="007C14F3">
        <w:rPr>
          <w:color w:val="000000" w:themeColor="text1"/>
          <w:spacing w:val="-4"/>
          <w:shd w:val="clear" w:color="auto" w:fill="FFFFFF"/>
        </w:rPr>
        <w:t xml:space="preserve">à soát tài khoản sử dụng trên hệ thống VNPT </w:t>
      </w:r>
      <w:r w:rsidR="009F2987" w:rsidRPr="007C14F3">
        <w:rPr>
          <w:color w:val="000000" w:themeColor="text1"/>
          <w:spacing w:val="-4"/>
          <w:shd w:val="clear" w:color="auto" w:fill="FFFFFF"/>
        </w:rPr>
        <w:t xml:space="preserve">- </w:t>
      </w:r>
      <w:r w:rsidRPr="007C14F3">
        <w:rPr>
          <w:color w:val="000000" w:themeColor="text1"/>
          <w:spacing w:val="-4"/>
          <w:shd w:val="clear" w:color="auto" w:fill="FFFFFF"/>
        </w:rPr>
        <w:t>ioffice của các cơ quan nhà nước trên địa bàn huyện; Rà soát, cập nhật, niêm yết công khai thủ tục hành chính thuộc thẩm quyền giải quyết của UBND các cấp.</w:t>
      </w:r>
    </w:p>
    <w:p w:rsidR="00A123FE" w:rsidRPr="007C14F3" w:rsidRDefault="00A123FE" w:rsidP="007C14F3">
      <w:pPr>
        <w:pStyle w:val="BodyTextIndent"/>
        <w:spacing w:before="60" w:after="0"/>
        <w:ind w:firstLine="567"/>
        <w:rPr>
          <w:color w:val="000000" w:themeColor="text1"/>
          <w:lang w:val="pt-BR"/>
        </w:rPr>
      </w:pPr>
      <w:r w:rsidRPr="007C14F3">
        <w:rPr>
          <w:color w:val="000000" w:themeColor="text1"/>
          <w:spacing w:val="-4"/>
          <w:shd w:val="clear" w:color="auto" w:fill="FFFFFF"/>
        </w:rPr>
        <w:lastRenderedPageBreak/>
        <w:t>- Chỉ đạo các cơ quan, đơn vị, UBND các xã, thị trấn tham mưu, đề xuất chương trình công tác toàn khóa của Ban Chấp hành Đảng bộ huyện và chương trình công tác toàn khóa của Ủy ban Kiểm tra Huyện ủy khóa VXII, nhiệm kỳ 2020</w:t>
      </w:r>
      <w:r w:rsidR="009F2987" w:rsidRPr="007C14F3">
        <w:rPr>
          <w:color w:val="000000" w:themeColor="text1"/>
          <w:spacing w:val="-4"/>
          <w:shd w:val="clear" w:color="auto" w:fill="FFFFFF"/>
        </w:rPr>
        <w:t xml:space="preserve"> </w:t>
      </w:r>
      <w:r w:rsidRPr="007C14F3">
        <w:rPr>
          <w:color w:val="000000" w:themeColor="text1"/>
          <w:spacing w:val="-4"/>
          <w:shd w:val="clear" w:color="auto" w:fill="FFFFFF"/>
        </w:rPr>
        <w:t>-</w:t>
      </w:r>
      <w:r w:rsidR="009F2987" w:rsidRPr="007C14F3">
        <w:rPr>
          <w:color w:val="000000" w:themeColor="text1"/>
          <w:spacing w:val="-4"/>
          <w:shd w:val="clear" w:color="auto" w:fill="FFFFFF"/>
        </w:rPr>
        <w:t xml:space="preserve"> </w:t>
      </w:r>
      <w:r w:rsidRPr="007C14F3">
        <w:rPr>
          <w:color w:val="000000" w:themeColor="text1"/>
          <w:spacing w:val="-4"/>
          <w:shd w:val="clear" w:color="auto" w:fill="FFFFFF"/>
        </w:rPr>
        <w:t>2025.</w:t>
      </w:r>
    </w:p>
    <w:p w:rsidR="003042E3" w:rsidRPr="007C14F3" w:rsidRDefault="003042E3"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xml:space="preserve">- Chỉ đạo tăng cường công tác đảm bảo trật tự an toàn giao thông </w:t>
      </w:r>
      <w:r w:rsidR="00BA0DD6" w:rsidRPr="007C14F3">
        <w:rPr>
          <w:color w:val="000000" w:themeColor="text1"/>
          <w:spacing w:val="-4"/>
          <w:szCs w:val="28"/>
          <w:shd w:val="clear" w:color="auto" w:fill="FFFFFF"/>
        </w:rPr>
        <w:t>trong điều kiện diễn biến mới, phức tạp của dịch bệ</w:t>
      </w:r>
      <w:r w:rsidR="0005291C" w:rsidRPr="007C14F3">
        <w:rPr>
          <w:color w:val="000000" w:themeColor="text1"/>
          <w:spacing w:val="-4"/>
          <w:szCs w:val="28"/>
          <w:shd w:val="clear" w:color="auto" w:fill="FFFFFF"/>
        </w:rPr>
        <w:t>nh Covid-19</w:t>
      </w:r>
      <w:r w:rsidR="00BA0DD6" w:rsidRPr="007C14F3">
        <w:rPr>
          <w:color w:val="000000" w:themeColor="text1"/>
          <w:spacing w:val="-4"/>
          <w:szCs w:val="28"/>
          <w:shd w:val="clear" w:color="auto" w:fill="FFFFFF"/>
        </w:rPr>
        <w:t>; rà soát các điểm đen, điểm tiềm ẩn tai nạn giao thông và đề xuất biện pháp khắc phục.</w:t>
      </w:r>
    </w:p>
    <w:p w:rsidR="002E31F7" w:rsidRPr="007C14F3" w:rsidRDefault="002E31F7"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xml:space="preserve">- Chỉ đạo tăng cường công tác tiếp công dân, giải quyết đơn thư khiếu nại, tố cáo; </w:t>
      </w:r>
      <w:r w:rsidRPr="007C14F3">
        <w:rPr>
          <w:color w:val="000000" w:themeColor="text1"/>
        </w:rPr>
        <w:t>tập trung giải quyết các vụ việc khiếu kiện phức tạp, đông người, kéo dài.</w:t>
      </w:r>
    </w:p>
    <w:p w:rsidR="0066330E" w:rsidRPr="007C14F3" w:rsidRDefault="0066330E"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xml:space="preserve">- Tổ chức thi tuyển viên chức ngành giáo dục đợt 2. Trình </w:t>
      </w:r>
      <w:r w:rsidR="0005291C" w:rsidRPr="007C14F3">
        <w:rPr>
          <w:color w:val="000000" w:themeColor="text1"/>
          <w:spacing w:val="-4"/>
          <w:szCs w:val="28"/>
          <w:shd w:val="clear" w:color="auto" w:fill="FFFFFF"/>
        </w:rPr>
        <w:t xml:space="preserve">xin chủ trương của </w:t>
      </w:r>
      <w:r w:rsidRPr="007C14F3">
        <w:rPr>
          <w:color w:val="000000" w:themeColor="text1"/>
          <w:spacing w:val="-4"/>
          <w:szCs w:val="28"/>
          <w:shd w:val="clear" w:color="auto" w:fill="FFFFFF"/>
        </w:rPr>
        <w:t>UBND tỉnh và các Sở, ngành liên quan</w:t>
      </w:r>
      <w:r w:rsidR="009A3ACC" w:rsidRPr="007C14F3">
        <w:rPr>
          <w:color w:val="000000" w:themeColor="text1"/>
          <w:spacing w:val="-4"/>
          <w:szCs w:val="28"/>
          <w:shd w:val="clear" w:color="auto" w:fill="FFFFFF"/>
        </w:rPr>
        <w:t xml:space="preserve"> về</w:t>
      </w:r>
      <w:r w:rsidRPr="007C14F3">
        <w:rPr>
          <w:color w:val="000000" w:themeColor="text1"/>
          <w:spacing w:val="-4"/>
          <w:szCs w:val="28"/>
          <w:shd w:val="clear" w:color="auto" w:fill="FFFFFF"/>
        </w:rPr>
        <w:t xml:space="preserve"> tuyển dụng viên chức sự nghiệ</w:t>
      </w:r>
      <w:r w:rsidR="00941AE4" w:rsidRPr="007C14F3">
        <w:rPr>
          <w:color w:val="000000" w:themeColor="text1"/>
          <w:spacing w:val="-4"/>
          <w:szCs w:val="28"/>
          <w:shd w:val="clear" w:color="auto" w:fill="FFFFFF"/>
        </w:rPr>
        <w:t>p văn hóa -</w:t>
      </w:r>
      <w:r w:rsidRPr="007C14F3">
        <w:rPr>
          <w:color w:val="000000" w:themeColor="text1"/>
          <w:spacing w:val="-4"/>
          <w:szCs w:val="28"/>
          <w:shd w:val="clear" w:color="auto" w:fill="FFFFFF"/>
        </w:rPr>
        <w:t xml:space="preserve"> thông tin và viên chức sự nghiệp khác thuộc UBND huyện Sa Thầy năm 2020.</w:t>
      </w:r>
    </w:p>
    <w:p w:rsidR="00DD0D00" w:rsidRPr="007C14F3" w:rsidRDefault="00DD0D00"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zCs w:val="28"/>
          <w:lang w:val="nl-NL"/>
        </w:rPr>
        <w:t>- Xem xét và khen thưởng cho các tập thể, cá nhân có thành tích xuất sắc trong công tác cứu nạn, cứu hộ vụ tai nạn giao thông ngày 11/7/2020, Đại hội Đảng bộ huyện lần thứ XVII, Đề án đào tạo lao động nông thôn đến năm 2020.</w:t>
      </w:r>
    </w:p>
    <w:p w:rsidR="00ED7E73" w:rsidRPr="007C14F3" w:rsidRDefault="00ED7E73" w:rsidP="007C14F3">
      <w:pPr>
        <w:spacing w:before="60" w:after="0" w:line="240" w:lineRule="auto"/>
        <w:ind w:firstLine="720"/>
        <w:jc w:val="both"/>
        <w:rPr>
          <w:b/>
          <w:color w:val="000000" w:themeColor="text1"/>
          <w:spacing w:val="-4"/>
          <w:szCs w:val="28"/>
          <w:shd w:val="clear" w:color="auto" w:fill="FFFFFF"/>
        </w:rPr>
      </w:pPr>
      <w:r w:rsidRPr="007C14F3">
        <w:rPr>
          <w:b/>
          <w:color w:val="000000" w:themeColor="text1"/>
          <w:spacing w:val="-4"/>
          <w:szCs w:val="28"/>
          <w:shd w:val="clear" w:color="auto" w:fill="FFFFFF"/>
        </w:rPr>
        <w:t>2. Tình hình kinh tế</w:t>
      </w:r>
      <w:r w:rsidR="009F2987" w:rsidRPr="007C14F3">
        <w:rPr>
          <w:b/>
          <w:color w:val="000000" w:themeColor="text1"/>
          <w:spacing w:val="-4"/>
          <w:szCs w:val="28"/>
          <w:shd w:val="clear" w:color="auto" w:fill="FFFFFF"/>
        </w:rPr>
        <w:t xml:space="preserve"> </w:t>
      </w:r>
      <w:r w:rsidRPr="007C14F3">
        <w:rPr>
          <w:b/>
          <w:color w:val="000000" w:themeColor="text1"/>
          <w:spacing w:val="-4"/>
          <w:szCs w:val="28"/>
          <w:shd w:val="clear" w:color="auto" w:fill="FFFFFF"/>
        </w:rPr>
        <w:t xml:space="preserve">- xã hội, quốc phòng </w:t>
      </w:r>
      <w:r w:rsidR="009F2987" w:rsidRPr="007C14F3">
        <w:rPr>
          <w:b/>
          <w:color w:val="000000" w:themeColor="text1"/>
          <w:spacing w:val="-4"/>
          <w:szCs w:val="28"/>
          <w:shd w:val="clear" w:color="auto" w:fill="FFFFFF"/>
        </w:rPr>
        <w:t>-</w:t>
      </w:r>
      <w:r w:rsidRPr="007C14F3">
        <w:rPr>
          <w:b/>
          <w:color w:val="000000" w:themeColor="text1"/>
          <w:spacing w:val="-4"/>
          <w:szCs w:val="28"/>
          <w:shd w:val="clear" w:color="auto" w:fill="FFFFFF"/>
        </w:rPr>
        <w:t xml:space="preserve"> an ninh</w:t>
      </w:r>
      <w:r w:rsidR="006011CA" w:rsidRPr="007C14F3">
        <w:rPr>
          <w:b/>
          <w:color w:val="000000" w:themeColor="text1"/>
          <w:spacing w:val="-4"/>
          <w:szCs w:val="28"/>
          <w:shd w:val="clear" w:color="auto" w:fill="FFFFFF"/>
        </w:rPr>
        <w:t xml:space="preserve"> tháng 8</w:t>
      </w:r>
    </w:p>
    <w:p w:rsidR="00ED7E73" w:rsidRPr="007C14F3" w:rsidRDefault="00ED7E73" w:rsidP="007C14F3">
      <w:pPr>
        <w:spacing w:before="60" w:after="0" w:line="240" w:lineRule="auto"/>
        <w:ind w:firstLine="720"/>
        <w:jc w:val="both"/>
        <w:rPr>
          <w:b/>
          <w:color w:val="000000" w:themeColor="text1"/>
          <w:spacing w:val="-4"/>
          <w:szCs w:val="28"/>
          <w:shd w:val="clear" w:color="auto" w:fill="FFFFFF"/>
        </w:rPr>
      </w:pPr>
      <w:r w:rsidRPr="007C14F3">
        <w:rPr>
          <w:b/>
          <w:color w:val="000000" w:themeColor="text1"/>
          <w:spacing w:val="-4"/>
          <w:szCs w:val="28"/>
          <w:shd w:val="clear" w:color="auto" w:fill="FFFFFF"/>
        </w:rPr>
        <w:t>2.1</w:t>
      </w:r>
      <w:r w:rsidR="00941AE4" w:rsidRPr="007C14F3">
        <w:rPr>
          <w:b/>
          <w:color w:val="000000" w:themeColor="text1"/>
          <w:spacing w:val="-4"/>
          <w:szCs w:val="28"/>
          <w:shd w:val="clear" w:color="auto" w:fill="FFFFFF"/>
        </w:rPr>
        <w:t>.</w:t>
      </w:r>
      <w:r w:rsidRPr="007C14F3">
        <w:rPr>
          <w:b/>
          <w:color w:val="000000" w:themeColor="text1"/>
          <w:spacing w:val="-4"/>
          <w:szCs w:val="28"/>
          <w:shd w:val="clear" w:color="auto" w:fill="FFFFFF"/>
        </w:rPr>
        <w:t xml:space="preserve"> </w:t>
      </w:r>
      <w:r w:rsidR="006011CA" w:rsidRPr="007C14F3">
        <w:rPr>
          <w:b/>
          <w:color w:val="000000" w:themeColor="text1"/>
          <w:spacing w:val="-4"/>
          <w:szCs w:val="28"/>
          <w:shd w:val="clear" w:color="auto" w:fill="FFFFFF"/>
        </w:rPr>
        <w:t xml:space="preserve">Lĩnh vực </w:t>
      </w:r>
      <w:r w:rsidRPr="007C14F3">
        <w:rPr>
          <w:b/>
          <w:color w:val="000000" w:themeColor="text1"/>
          <w:spacing w:val="-4"/>
          <w:szCs w:val="28"/>
          <w:shd w:val="clear" w:color="auto" w:fill="FFFFFF"/>
        </w:rPr>
        <w:t>Kinh tế</w:t>
      </w:r>
    </w:p>
    <w:p w:rsidR="001B7D44" w:rsidRPr="007C14F3" w:rsidRDefault="001B7D44" w:rsidP="007C14F3">
      <w:pPr>
        <w:pStyle w:val="abc"/>
        <w:widowControl w:val="0"/>
        <w:spacing w:before="60"/>
        <w:ind w:firstLine="720"/>
        <w:jc w:val="both"/>
        <w:rPr>
          <w:rFonts w:ascii="Times New Roman" w:hAnsi="Times New Roman"/>
          <w:bCs/>
          <w:color w:val="000000" w:themeColor="text1"/>
          <w:spacing w:val="-4"/>
          <w:szCs w:val="28"/>
          <w:lang w:val="da-DK"/>
        </w:rPr>
      </w:pPr>
      <w:r w:rsidRPr="007C14F3">
        <w:rPr>
          <w:rFonts w:ascii="Times New Roman" w:hAnsi="Times New Roman"/>
          <w:color w:val="000000" w:themeColor="text1"/>
          <w:spacing w:val="-4"/>
          <w:szCs w:val="28"/>
        </w:rPr>
        <w:t xml:space="preserve">- </w:t>
      </w:r>
      <w:r w:rsidR="001307D9" w:rsidRPr="007C14F3">
        <w:rPr>
          <w:rFonts w:ascii="Times New Roman" w:hAnsi="Times New Roman"/>
          <w:color w:val="000000" w:themeColor="text1"/>
          <w:spacing w:val="-4"/>
          <w:szCs w:val="28"/>
          <w:lang w:val="en-US"/>
        </w:rPr>
        <w:t>Trong tháng, nhân dân các xã, thị trấn tập trung</w:t>
      </w:r>
      <w:r w:rsidR="002B7430" w:rsidRPr="007C14F3">
        <w:rPr>
          <w:rFonts w:ascii="Times New Roman" w:hAnsi="Times New Roman"/>
          <w:color w:val="000000" w:themeColor="text1"/>
          <w:spacing w:val="-4"/>
          <w:szCs w:val="28"/>
          <w:lang w:val="en-US"/>
        </w:rPr>
        <w:t xml:space="preserve"> chăm sóc</w:t>
      </w:r>
      <w:r w:rsidR="00A15BFC" w:rsidRPr="007C14F3">
        <w:rPr>
          <w:rFonts w:ascii="Times New Roman" w:hAnsi="Times New Roman"/>
          <w:color w:val="000000" w:themeColor="text1"/>
          <w:spacing w:val="-4"/>
          <w:szCs w:val="28"/>
          <w:lang w:val="en-US"/>
        </w:rPr>
        <w:t>, làm cỏ, bón phân và</w:t>
      </w:r>
      <w:r w:rsidR="002B7430" w:rsidRPr="007C14F3">
        <w:rPr>
          <w:rFonts w:ascii="Times New Roman" w:hAnsi="Times New Roman"/>
          <w:color w:val="000000" w:themeColor="text1"/>
          <w:spacing w:val="-4"/>
          <w:szCs w:val="28"/>
        </w:rPr>
        <w:t xml:space="preserve"> </w:t>
      </w:r>
      <w:r w:rsidR="00A15BFC" w:rsidRPr="007C14F3">
        <w:rPr>
          <w:rFonts w:ascii="Times New Roman" w:hAnsi="Times New Roman"/>
          <w:color w:val="000000" w:themeColor="text1"/>
          <w:spacing w:val="-4"/>
          <w:szCs w:val="28"/>
          <w:lang w:val="en-US"/>
        </w:rPr>
        <w:t xml:space="preserve">phòng trừ sâu bệnh gây hại cho các </w:t>
      </w:r>
      <w:r w:rsidR="002B7430" w:rsidRPr="007C14F3">
        <w:rPr>
          <w:rFonts w:ascii="Times New Roman" w:hAnsi="Times New Roman"/>
          <w:color w:val="000000" w:themeColor="text1"/>
          <w:spacing w:val="-4"/>
          <w:szCs w:val="28"/>
          <w:lang w:val="en-US"/>
        </w:rPr>
        <w:t>cây trồng vụ</w:t>
      </w:r>
      <w:r w:rsidR="002B7430" w:rsidRPr="007C14F3">
        <w:rPr>
          <w:rFonts w:ascii="Times New Roman" w:hAnsi="Times New Roman"/>
          <w:color w:val="000000" w:themeColor="text1"/>
          <w:spacing w:val="-4"/>
          <w:szCs w:val="28"/>
        </w:rPr>
        <w:t xml:space="preserve"> Mùa</w:t>
      </w:r>
      <w:r w:rsidR="00A15BFC" w:rsidRPr="007C14F3">
        <w:rPr>
          <w:rFonts w:ascii="Times New Roman" w:hAnsi="Times New Roman"/>
          <w:color w:val="000000" w:themeColor="text1"/>
          <w:spacing w:val="-4"/>
          <w:szCs w:val="28"/>
          <w:vertAlign w:val="superscript"/>
          <w:lang w:val="en-US"/>
        </w:rPr>
        <w:t>(</w:t>
      </w:r>
      <w:r w:rsidR="002B7430" w:rsidRPr="007C14F3">
        <w:rPr>
          <w:rStyle w:val="FootnoteReference"/>
          <w:rFonts w:ascii="Times New Roman" w:hAnsi="Times New Roman"/>
          <w:color w:val="000000" w:themeColor="text1"/>
          <w:spacing w:val="-4"/>
          <w:szCs w:val="28"/>
        </w:rPr>
        <w:footnoteReference w:id="2"/>
      </w:r>
      <w:r w:rsidR="00A15BFC" w:rsidRPr="007C14F3">
        <w:rPr>
          <w:rFonts w:ascii="Times New Roman" w:hAnsi="Times New Roman"/>
          <w:color w:val="000000" w:themeColor="text1"/>
          <w:spacing w:val="-4"/>
          <w:szCs w:val="28"/>
          <w:vertAlign w:val="superscript"/>
          <w:lang w:val="en-US"/>
        </w:rPr>
        <w:t>)</w:t>
      </w:r>
      <w:r w:rsidR="002B7430" w:rsidRPr="007C14F3">
        <w:rPr>
          <w:rFonts w:ascii="Times New Roman" w:hAnsi="Times New Roman"/>
          <w:color w:val="000000" w:themeColor="text1"/>
          <w:spacing w:val="-4"/>
          <w:szCs w:val="28"/>
        </w:rPr>
        <w:t>,</w:t>
      </w:r>
      <w:r w:rsidR="002B7430" w:rsidRPr="007C14F3">
        <w:rPr>
          <w:rFonts w:ascii="Times New Roman" w:hAnsi="Times New Roman"/>
          <w:color w:val="000000" w:themeColor="text1"/>
          <w:spacing w:val="-4"/>
          <w:szCs w:val="28"/>
          <w:lang w:val="en-US"/>
        </w:rPr>
        <w:t xml:space="preserve"> </w:t>
      </w:r>
      <w:r w:rsidR="001307D9" w:rsidRPr="007C14F3">
        <w:rPr>
          <w:rFonts w:ascii="Times New Roman" w:hAnsi="Times New Roman"/>
          <w:color w:val="000000" w:themeColor="text1"/>
          <w:spacing w:val="-4"/>
          <w:szCs w:val="28"/>
          <w:lang w:val="en-US"/>
        </w:rPr>
        <w:t>thu hoạch mủ cao su đối với diện tích trong thời kỳ kinh doanh</w:t>
      </w:r>
      <w:r w:rsidR="00A15BFC" w:rsidRPr="007C14F3">
        <w:rPr>
          <w:rFonts w:ascii="Times New Roman" w:hAnsi="Times New Roman"/>
          <w:color w:val="000000" w:themeColor="text1"/>
          <w:spacing w:val="-4"/>
          <w:szCs w:val="28"/>
          <w:lang w:val="en-US"/>
        </w:rPr>
        <w:t xml:space="preserve"> và</w:t>
      </w:r>
      <w:r w:rsidR="001307D9" w:rsidRPr="007C14F3">
        <w:rPr>
          <w:rFonts w:ascii="Times New Roman" w:hAnsi="Times New Roman"/>
          <w:color w:val="000000" w:themeColor="text1"/>
          <w:spacing w:val="-4"/>
          <w:szCs w:val="28"/>
          <w:lang w:val="en-US"/>
        </w:rPr>
        <w:t xml:space="preserve"> thu hoạch sắn vùng bán ngập lòng hồ thủy điện</w:t>
      </w:r>
      <w:r w:rsidR="00A15BFC" w:rsidRPr="007C14F3">
        <w:rPr>
          <w:rFonts w:ascii="Times New Roman" w:hAnsi="Times New Roman"/>
          <w:color w:val="000000" w:themeColor="text1"/>
          <w:spacing w:val="-4"/>
          <w:szCs w:val="28"/>
          <w:vertAlign w:val="superscript"/>
          <w:lang w:val="en-US"/>
        </w:rPr>
        <w:t>(</w:t>
      </w:r>
      <w:r w:rsidR="00A15BFC" w:rsidRPr="007C14F3">
        <w:rPr>
          <w:rStyle w:val="FootnoteReference"/>
          <w:rFonts w:ascii="Times New Roman" w:hAnsi="Times New Roman"/>
          <w:color w:val="000000" w:themeColor="text1"/>
          <w:spacing w:val="-4"/>
          <w:szCs w:val="28"/>
          <w:lang w:val="en-US"/>
        </w:rPr>
        <w:footnoteReference w:id="3"/>
      </w:r>
      <w:r w:rsidR="00A15BFC" w:rsidRPr="007C14F3">
        <w:rPr>
          <w:rFonts w:ascii="Times New Roman" w:hAnsi="Times New Roman"/>
          <w:color w:val="000000" w:themeColor="text1"/>
          <w:spacing w:val="-4"/>
          <w:szCs w:val="28"/>
          <w:vertAlign w:val="superscript"/>
          <w:lang w:val="en-US"/>
        </w:rPr>
        <w:t>)</w:t>
      </w:r>
      <w:r w:rsidR="001307D9" w:rsidRPr="007C14F3">
        <w:rPr>
          <w:rFonts w:ascii="Times New Roman" w:hAnsi="Times New Roman"/>
          <w:color w:val="000000" w:themeColor="text1"/>
          <w:spacing w:val="-4"/>
          <w:szCs w:val="28"/>
          <w:lang w:val="en-US"/>
        </w:rPr>
        <w:t>.</w:t>
      </w:r>
      <w:r w:rsidR="002B7430" w:rsidRPr="007C14F3">
        <w:rPr>
          <w:rFonts w:ascii="Times New Roman" w:hAnsi="Times New Roman"/>
          <w:color w:val="000000" w:themeColor="text1"/>
          <w:spacing w:val="-4"/>
          <w:szCs w:val="28"/>
          <w:lang w:val="en-US"/>
        </w:rPr>
        <w:t xml:space="preserve"> Đã trồng </w:t>
      </w:r>
      <w:r w:rsidR="00A15BFC" w:rsidRPr="007C14F3">
        <w:rPr>
          <w:rFonts w:ascii="Times New Roman" w:hAnsi="Times New Roman"/>
          <w:color w:val="000000" w:themeColor="text1"/>
          <w:spacing w:val="-4"/>
          <w:szCs w:val="28"/>
          <w:lang w:val="en-US"/>
        </w:rPr>
        <w:t>xong</w:t>
      </w:r>
      <w:r w:rsidR="002B7430" w:rsidRPr="007C14F3">
        <w:rPr>
          <w:rFonts w:ascii="Times New Roman" w:hAnsi="Times New Roman"/>
          <w:color w:val="000000" w:themeColor="text1"/>
          <w:spacing w:val="-4"/>
          <w:szCs w:val="28"/>
          <w:lang w:val="en-US"/>
        </w:rPr>
        <w:t xml:space="preserve"> cây Bạch đàn, diện tích 253 ha; trồng mới</w:t>
      </w:r>
      <w:r w:rsidR="009D5721" w:rsidRPr="007C14F3">
        <w:rPr>
          <w:rFonts w:ascii="Times New Roman" w:hAnsi="Times New Roman"/>
          <w:color w:val="000000" w:themeColor="text1"/>
          <w:spacing w:val="-4"/>
          <w:szCs w:val="28"/>
          <w:lang w:val="en-US"/>
        </w:rPr>
        <w:t xml:space="preserve"> được</w:t>
      </w:r>
      <w:r w:rsidR="002B7430" w:rsidRPr="007C14F3">
        <w:rPr>
          <w:rFonts w:ascii="Times New Roman" w:hAnsi="Times New Roman"/>
          <w:color w:val="000000" w:themeColor="text1"/>
          <w:spacing w:val="-4"/>
          <w:szCs w:val="28"/>
          <w:lang w:val="en-US"/>
        </w:rPr>
        <w:t xml:space="preserve"> 264,1 ha cây công nghiệp lâu năm</w:t>
      </w:r>
      <w:r w:rsidR="009D5721" w:rsidRPr="007C14F3">
        <w:rPr>
          <w:rFonts w:ascii="Times New Roman" w:hAnsi="Times New Roman"/>
          <w:color w:val="000000" w:themeColor="text1"/>
          <w:spacing w:val="-4"/>
          <w:szCs w:val="28"/>
          <w:vertAlign w:val="superscript"/>
          <w:lang w:val="en-US"/>
        </w:rPr>
        <w:t>(</w:t>
      </w:r>
      <w:r w:rsidR="009D5721" w:rsidRPr="007C14F3">
        <w:rPr>
          <w:rStyle w:val="FootnoteReference"/>
          <w:rFonts w:ascii="Times New Roman" w:hAnsi="Times New Roman"/>
          <w:color w:val="000000" w:themeColor="text1"/>
          <w:spacing w:val="-4"/>
          <w:szCs w:val="28"/>
          <w:lang w:val="en-US"/>
        </w:rPr>
        <w:footnoteReference w:id="4"/>
      </w:r>
      <w:r w:rsidR="009D5721" w:rsidRPr="007C14F3">
        <w:rPr>
          <w:rFonts w:ascii="Times New Roman" w:hAnsi="Times New Roman"/>
          <w:color w:val="000000" w:themeColor="text1"/>
          <w:spacing w:val="-4"/>
          <w:szCs w:val="28"/>
          <w:vertAlign w:val="superscript"/>
          <w:lang w:val="en-US"/>
        </w:rPr>
        <w:t>)</w:t>
      </w:r>
      <w:r w:rsidR="002B7430" w:rsidRPr="007C14F3">
        <w:rPr>
          <w:rFonts w:ascii="Times New Roman" w:hAnsi="Times New Roman"/>
          <w:color w:val="000000" w:themeColor="text1"/>
          <w:spacing w:val="-4"/>
          <w:szCs w:val="28"/>
          <w:lang w:val="en-US"/>
        </w:rPr>
        <w:t xml:space="preserve">. </w:t>
      </w:r>
      <w:r w:rsidR="00F074F5" w:rsidRPr="007C14F3">
        <w:rPr>
          <w:rFonts w:ascii="Times New Roman" w:hAnsi="Times New Roman"/>
          <w:color w:val="000000" w:themeColor="text1"/>
          <w:spacing w:val="-4"/>
          <w:szCs w:val="28"/>
        </w:rPr>
        <w:t xml:space="preserve">Phát </w:t>
      </w:r>
      <w:r w:rsidR="006A68EB" w:rsidRPr="007C14F3">
        <w:rPr>
          <w:rFonts w:ascii="Times New Roman" w:hAnsi="Times New Roman"/>
          <w:color w:val="000000" w:themeColor="text1"/>
          <w:spacing w:val="-4"/>
          <w:szCs w:val="28"/>
        </w:rPr>
        <w:t>sinh dịch bệnh Lở mồm long móng trên đàn bò của 0</w:t>
      </w:r>
      <w:r w:rsidR="00F074F5">
        <w:rPr>
          <w:rFonts w:ascii="Times New Roman" w:hAnsi="Times New Roman"/>
          <w:color w:val="000000" w:themeColor="text1"/>
          <w:spacing w:val="-4"/>
          <w:szCs w:val="28"/>
          <w:lang w:val="en-US"/>
        </w:rPr>
        <w:t>5</w:t>
      </w:r>
      <w:r w:rsidR="006A68EB" w:rsidRPr="007C14F3">
        <w:rPr>
          <w:rFonts w:ascii="Times New Roman" w:hAnsi="Times New Roman"/>
          <w:color w:val="000000" w:themeColor="text1"/>
          <w:spacing w:val="-4"/>
          <w:szCs w:val="28"/>
        </w:rPr>
        <w:t xml:space="preserve"> hộ dân làng O, xã Ya Xiêr với 07 con Bò bị mắc bệnh</w:t>
      </w:r>
      <w:r w:rsidR="00F074F5">
        <w:rPr>
          <w:rFonts w:ascii="Times New Roman" w:hAnsi="Times New Roman"/>
          <w:color w:val="000000" w:themeColor="text1"/>
          <w:spacing w:val="-4"/>
          <w:szCs w:val="28"/>
          <w:vertAlign w:val="superscript"/>
          <w:lang w:val="en-US"/>
        </w:rPr>
        <w:t>(</w:t>
      </w:r>
      <w:r w:rsidR="00F074F5">
        <w:rPr>
          <w:rStyle w:val="FootnoteReference"/>
          <w:rFonts w:ascii="Times New Roman" w:hAnsi="Times New Roman"/>
          <w:color w:val="000000" w:themeColor="text1"/>
          <w:spacing w:val="-4"/>
          <w:szCs w:val="28"/>
        </w:rPr>
        <w:footnoteReference w:id="5"/>
      </w:r>
      <w:r w:rsidR="00F074F5">
        <w:rPr>
          <w:rFonts w:ascii="Times New Roman" w:hAnsi="Times New Roman"/>
          <w:color w:val="000000" w:themeColor="text1"/>
          <w:spacing w:val="-4"/>
          <w:szCs w:val="28"/>
          <w:vertAlign w:val="superscript"/>
          <w:lang w:val="en-US"/>
        </w:rPr>
        <w:t>)</w:t>
      </w:r>
      <w:r w:rsidR="006A68EB" w:rsidRPr="007C14F3">
        <w:rPr>
          <w:rFonts w:ascii="Times New Roman" w:hAnsi="Times New Roman"/>
          <w:color w:val="000000" w:themeColor="text1"/>
          <w:spacing w:val="-4"/>
          <w:szCs w:val="28"/>
        </w:rPr>
        <w:t xml:space="preserve">. </w:t>
      </w:r>
      <w:r w:rsidR="00F074F5">
        <w:rPr>
          <w:rFonts w:ascii="Times New Roman" w:hAnsi="Times New Roman"/>
          <w:color w:val="000000" w:themeColor="text1"/>
          <w:spacing w:val="-4"/>
          <w:szCs w:val="28"/>
          <w:lang w:val="en-US"/>
        </w:rPr>
        <w:t xml:space="preserve">Ngay sau khi tiếp nhận thông tin, </w:t>
      </w:r>
      <w:r w:rsidR="006A68EB" w:rsidRPr="007C14F3">
        <w:rPr>
          <w:rFonts w:ascii="Times New Roman" w:hAnsi="Times New Roman"/>
          <w:color w:val="000000" w:themeColor="text1"/>
          <w:spacing w:val="-4"/>
          <w:szCs w:val="28"/>
        </w:rPr>
        <w:t>UBND huyện đã chỉ đạo cơ quan chuyên môn phối hợp với UBND xã Ya Xiêr tổ chức khoanh vùng ổ dịch, phun hóa chất khử trùng tiêu độc để khống chế không cho dịch bệnh lây lan ra diện rộng và hướng dẫn các hộ dân chữa trị cho gia súc bị mắc bệnh</w:t>
      </w:r>
      <w:r w:rsidR="001307D9" w:rsidRPr="007C14F3">
        <w:rPr>
          <w:rFonts w:ascii="Times New Roman" w:hAnsi="Times New Roman"/>
          <w:bCs/>
          <w:color w:val="000000" w:themeColor="text1"/>
          <w:spacing w:val="-4"/>
          <w:szCs w:val="28"/>
          <w:lang w:val="da-DK"/>
        </w:rPr>
        <w:t>.</w:t>
      </w:r>
    </w:p>
    <w:p w:rsidR="00BC1775" w:rsidRPr="007C14F3" w:rsidRDefault="00BC1775" w:rsidP="007C14F3">
      <w:pPr>
        <w:widowControl w:val="0"/>
        <w:spacing w:before="60" w:after="0" w:line="240" w:lineRule="auto"/>
        <w:ind w:firstLine="720"/>
        <w:jc w:val="both"/>
        <w:rPr>
          <w:color w:val="000000" w:themeColor="text1"/>
          <w:szCs w:val="28"/>
        </w:rPr>
      </w:pPr>
      <w:r w:rsidRPr="007C14F3">
        <w:rPr>
          <w:color w:val="000000" w:themeColor="text1"/>
          <w:spacing w:val="-4"/>
          <w:szCs w:val="28"/>
          <w:lang w:val="es-ES"/>
        </w:rPr>
        <w:t xml:space="preserve">- </w:t>
      </w:r>
      <w:r w:rsidRPr="007C14F3">
        <w:rPr>
          <w:color w:val="000000" w:themeColor="text1"/>
          <w:szCs w:val="28"/>
        </w:rPr>
        <w:t>Công tác quản lý bảo vệ rừng, ngăn chặn tình trạng phá rừng, vận chuyển lâm sản trái pháp luật và phòng cháy chữa cháy rừng được tăng cường</w:t>
      </w:r>
      <w:r w:rsidRPr="007C14F3">
        <w:rPr>
          <w:color w:val="000000" w:themeColor="text1"/>
          <w:spacing w:val="-4"/>
          <w:szCs w:val="28"/>
          <w:lang w:val="es-ES"/>
        </w:rPr>
        <w:t xml:space="preserve">. </w:t>
      </w:r>
      <w:r w:rsidRPr="007C14F3">
        <w:rPr>
          <w:color w:val="000000" w:themeColor="text1"/>
          <w:spacing w:val="-4"/>
          <w:szCs w:val="28"/>
        </w:rPr>
        <w:t>Các các đơn vị chủ rừng, UBND các xã, thị trấn và các lực lượng chức năng tiếp tục triển khai quyết liệt các biện pháp quản lý bảo vệ rừng trên lâm phần được giao quản lý</w:t>
      </w:r>
      <w:r w:rsidR="00CC406F" w:rsidRPr="007C14F3">
        <w:rPr>
          <w:color w:val="000000" w:themeColor="text1"/>
          <w:spacing w:val="-4"/>
          <w:szCs w:val="28"/>
        </w:rPr>
        <w:t>;</w:t>
      </w:r>
      <w:r w:rsidRPr="007C14F3">
        <w:rPr>
          <w:color w:val="000000" w:themeColor="text1"/>
          <w:spacing w:val="-4"/>
          <w:szCs w:val="28"/>
        </w:rPr>
        <w:t xml:space="preserve"> Các</w:t>
      </w:r>
      <w:r w:rsidRPr="007C14F3">
        <w:rPr>
          <w:color w:val="000000" w:themeColor="text1"/>
          <w:spacing w:val="-4"/>
          <w:szCs w:val="28"/>
          <w:shd w:val="clear" w:color="auto" w:fill="FFFFFF"/>
        </w:rPr>
        <w:t xml:space="preserve"> Đoàn liên ngành tiếp tục triển khai tuần tra, truy quét </w:t>
      </w:r>
      <w:r w:rsidRPr="007C14F3">
        <w:rPr>
          <w:color w:val="000000" w:themeColor="text1"/>
          <w:spacing w:val="-4"/>
          <w:szCs w:val="28"/>
          <w:lang w:val="es-ES"/>
        </w:rPr>
        <w:t>theo kế hoạch</w:t>
      </w:r>
      <w:r w:rsidR="00CC406F" w:rsidRPr="007C14F3">
        <w:rPr>
          <w:color w:val="000000" w:themeColor="text1"/>
          <w:spacing w:val="-4"/>
          <w:szCs w:val="28"/>
          <w:vertAlign w:val="superscript"/>
          <w:lang w:val="es-ES"/>
        </w:rPr>
        <w:t>(</w:t>
      </w:r>
      <w:r w:rsidR="00CC406F" w:rsidRPr="007C14F3">
        <w:rPr>
          <w:rStyle w:val="FootnoteReference"/>
          <w:color w:val="000000" w:themeColor="text1"/>
          <w:spacing w:val="-4"/>
          <w:szCs w:val="28"/>
          <w:shd w:val="clear" w:color="auto" w:fill="FFFFFF"/>
        </w:rPr>
        <w:footnoteReference w:id="6"/>
      </w:r>
      <w:r w:rsidR="00CC406F" w:rsidRPr="007C14F3">
        <w:rPr>
          <w:color w:val="000000" w:themeColor="text1"/>
          <w:spacing w:val="-4"/>
          <w:szCs w:val="28"/>
          <w:vertAlign w:val="superscript"/>
          <w:lang w:val="es-ES"/>
        </w:rPr>
        <w:t>)</w:t>
      </w:r>
      <w:r w:rsidRPr="007C14F3">
        <w:rPr>
          <w:color w:val="000000" w:themeColor="text1"/>
          <w:spacing w:val="-4"/>
          <w:szCs w:val="28"/>
          <w:lang w:val="es-ES"/>
        </w:rPr>
        <w:t>. Trong tháng, qua tuần tra, kiểm tr</w:t>
      </w:r>
      <w:r w:rsidR="00B47902" w:rsidRPr="007C14F3">
        <w:rPr>
          <w:color w:val="000000" w:themeColor="text1"/>
          <w:spacing w:val="-4"/>
          <w:szCs w:val="28"/>
          <w:lang w:val="es-ES"/>
        </w:rPr>
        <w:t>a</w:t>
      </w:r>
      <w:r w:rsidRPr="007C14F3">
        <w:rPr>
          <w:color w:val="000000" w:themeColor="text1"/>
          <w:spacing w:val="-4"/>
          <w:szCs w:val="28"/>
          <w:lang w:val="es-ES"/>
        </w:rPr>
        <w:t xml:space="preserve">, </w:t>
      </w:r>
      <w:r w:rsidR="006312C6">
        <w:rPr>
          <w:color w:val="000000" w:themeColor="text1"/>
          <w:spacing w:val="-4"/>
          <w:szCs w:val="28"/>
          <w:lang w:val="es-ES"/>
        </w:rPr>
        <w:t xml:space="preserve">các </w:t>
      </w:r>
      <w:r w:rsidRPr="007C14F3">
        <w:rPr>
          <w:color w:val="000000" w:themeColor="text1"/>
          <w:spacing w:val="-4"/>
          <w:szCs w:val="28"/>
          <w:lang w:val="es-ES"/>
        </w:rPr>
        <w:t xml:space="preserve">lực lượng đã kịp thời </w:t>
      </w:r>
      <w:r w:rsidRPr="007C14F3">
        <w:rPr>
          <w:color w:val="000000" w:themeColor="text1"/>
          <w:szCs w:val="28"/>
        </w:rPr>
        <w:t xml:space="preserve">phát hiện 02 vụ tàng </w:t>
      </w:r>
      <w:r w:rsidRPr="007C14F3">
        <w:rPr>
          <w:color w:val="000000" w:themeColor="text1"/>
          <w:szCs w:val="28"/>
        </w:rPr>
        <w:lastRenderedPageBreak/>
        <w:t>trữ, cất giữ lâm sản trái pháp luật: Tang vật gồm 6,107 m</w:t>
      </w:r>
      <w:r w:rsidRPr="007C14F3">
        <w:rPr>
          <w:color w:val="000000" w:themeColor="text1"/>
          <w:szCs w:val="28"/>
          <w:vertAlign w:val="superscript"/>
        </w:rPr>
        <w:t>3</w:t>
      </w:r>
      <w:r w:rsidRPr="007C14F3">
        <w:rPr>
          <w:color w:val="000000" w:themeColor="text1"/>
          <w:szCs w:val="28"/>
        </w:rPr>
        <w:t xml:space="preserve"> gỗ xẻ, chủng loạ</w:t>
      </w:r>
      <w:r w:rsidR="009F2987" w:rsidRPr="007C14F3">
        <w:rPr>
          <w:color w:val="000000" w:themeColor="text1"/>
          <w:szCs w:val="28"/>
        </w:rPr>
        <w:t xml:space="preserve">i: Bình </w:t>
      </w:r>
      <w:r w:rsidR="006A68EB" w:rsidRPr="007C14F3">
        <w:rPr>
          <w:color w:val="000000" w:themeColor="text1"/>
          <w:szCs w:val="28"/>
        </w:rPr>
        <w:t>l</w:t>
      </w:r>
      <w:r w:rsidRPr="007C14F3">
        <w:rPr>
          <w:color w:val="000000" w:themeColor="text1"/>
          <w:szCs w:val="28"/>
        </w:rPr>
        <w:t xml:space="preserve">inh, Mít nài, Sến Bô bô, nhóm III, IV, VI; </w:t>
      </w:r>
      <w:r w:rsidR="00CC406F" w:rsidRPr="007C14F3">
        <w:rPr>
          <w:color w:val="000000" w:themeColor="text1"/>
          <w:szCs w:val="28"/>
        </w:rPr>
        <w:t>Đã r</w:t>
      </w:r>
      <w:r w:rsidRPr="007C14F3">
        <w:rPr>
          <w:color w:val="000000" w:themeColor="text1"/>
          <w:szCs w:val="28"/>
        </w:rPr>
        <w:t>a quyết định tịch thu 5,490 m</w:t>
      </w:r>
      <w:r w:rsidRPr="007C14F3">
        <w:rPr>
          <w:color w:val="000000" w:themeColor="text1"/>
          <w:szCs w:val="28"/>
          <w:vertAlign w:val="superscript"/>
        </w:rPr>
        <w:t>3</w:t>
      </w:r>
      <w:r w:rsidRPr="007C14F3">
        <w:rPr>
          <w:color w:val="000000" w:themeColor="text1"/>
          <w:szCs w:val="28"/>
        </w:rPr>
        <w:t xml:space="preserve"> gỗ xẻ</w:t>
      </w:r>
      <w:r w:rsidR="00B47902" w:rsidRPr="007C14F3">
        <w:rPr>
          <w:color w:val="000000" w:themeColor="text1"/>
          <w:szCs w:val="28"/>
        </w:rPr>
        <w:t>, chủng loại</w:t>
      </w:r>
      <w:r w:rsidRPr="007C14F3">
        <w:rPr>
          <w:color w:val="000000" w:themeColor="text1"/>
          <w:szCs w:val="28"/>
        </w:rPr>
        <w:t>: Kiề</w:t>
      </w:r>
      <w:r w:rsidR="009F2987" w:rsidRPr="007C14F3">
        <w:rPr>
          <w:color w:val="000000" w:themeColor="text1"/>
          <w:szCs w:val="28"/>
        </w:rPr>
        <w:t>n kiề</w:t>
      </w:r>
      <w:r w:rsidRPr="007C14F3">
        <w:rPr>
          <w:color w:val="000000" w:themeColor="text1"/>
          <w:szCs w:val="28"/>
        </w:rPr>
        <w:t>n; Giổi; Bằng lăng nhóm II, III và một máy tời độ chế.</w:t>
      </w:r>
    </w:p>
    <w:p w:rsidR="00A14CA9" w:rsidRPr="007C14F3" w:rsidRDefault="00BC1775" w:rsidP="007C14F3">
      <w:pPr>
        <w:pStyle w:val="abc"/>
        <w:widowControl w:val="0"/>
        <w:spacing w:before="60"/>
        <w:ind w:firstLine="720"/>
        <w:jc w:val="both"/>
        <w:rPr>
          <w:rFonts w:ascii="Times New Roman" w:hAnsi="Times New Roman"/>
          <w:color w:val="000000" w:themeColor="text1"/>
          <w:szCs w:val="28"/>
          <w:lang w:val="en-US"/>
        </w:rPr>
      </w:pPr>
      <w:r w:rsidRPr="007C14F3">
        <w:rPr>
          <w:rFonts w:ascii="Times New Roman" w:hAnsi="Times New Roman"/>
          <w:color w:val="000000" w:themeColor="text1"/>
          <w:szCs w:val="28"/>
          <w:lang w:val="en-US"/>
        </w:rPr>
        <w:t xml:space="preserve">- </w:t>
      </w:r>
      <w:r w:rsidR="006A3AB2" w:rsidRPr="007C14F3">
        <w:rPr>
          <w:rFonts w:ascii="Times New Roman" w:hAnsi="Times New Roman"/>
          <w:color w:val="000000" w:themeColor="text1"/>
          <w:szCs w:val="28"/>
          <w:lang w:val="en-US"/>
        </w:rPr>
        <w:t>Trong tháng, d</w:t>
      </w:r>
      <w:r w:rsidRPr="007C14F3">
        <w:rPr>
          <w:rFonts w:ascii="Times New Roman" w:hAnsi="Times New Roman"/>
          <w:color w:val="000000" w:themeColor="text1"/>
          <w:szCs w:val="28"/>
          <w:lang w:val="en-US"/>
        </w:rPr>
        <w:t xml:space="preserve">o ảnh hưởng của một số </w:t>
      </w:r>
      <w:r w:rsidR="00B47902" w:rsidRPr="007C14F3">
        <w:rPr>
          <w:rFonts w:ascii="Times New Roman" w:hAnsi="Times New Roman"/>
          <w:color w:val="000000" w:themeColor="text1"/>
          <w:szCs w:val="28"/>
          <w:lang w:val="en-US"/>
        </w:rPr>
        <w:t>cơn mưa lớn đã</w:t>
      </w:r>
      <w:r w:rsidR="006A3AB2" w:rsidRPr="007C14F3">
        <w:rPr>
          <w:rFonts w:ascii="Times New Roman" w:hAnsi="Times New Roman"/>
          <w:color w:val="000000" w:themeColor="text1"/>
          <w:szCs w:val="28"/>
          <w:lang w:val="en-US"/>
        </w:rPr>
        <w:t xml:space="preserve"> </w:t>
      </w:r>
      <w:r w:rsidR="00CC406F" w:rsidRPr="007C14F3">
        <w:rPr>
          <w:rFonts w:ascii="Times New Roman" w:hAnsi="Times New Roman"/>
          <w:color w:val="000000" w:themeColor="text1"/>
          <w:szCs w:val="28"/>
          <w:lang w:val="en-US"/>
        </w:rPr>
        <w:t>làm xói lở đường</w:t>
      </w:r>
      <w:r w:rsidR="00B47902" w:rsidRPr="007C14F3">
        <w:rPr>
          <w:rFonts w:ascii="Times New Roman" w:hAnsi="Times New Roman"/>
          <w:color w:val="000000" w:themeColor="text1"/>
          <w:szCs w:val="28"/>
          <w:lang w:val="en-US"/>
        </w:rPr>
        <w:t xml:space="preserve"> </w:t>
      </w:r>
      <w:r w:rsidR="00CC406F" w:rsidRPr="007C14F3">
        <w:rPr>
          <w:rFonts w:ascii="Times New Roman" w:hAnsi="Times New Roman"/>
          <w:color w:val="000000" w:themeColor="text1"/>
          <w:szCs w:val="28"/>
          <w:lang w:val="en-US"/>
        </w:rPr>
        <w:t xml:space="preserve">đi khu sản xuất làng O xã Ya xiêr tại </w:t>
      </w:r>
      <w:r w:rsidR="00A14CA9" w:rsidRPr="007C14F3">
        <w:rPr>
          <w:rFonts w:ascii="Times New Roman" w:hAnsi="Times New Roman"/>
          <w:color w:val="000000" w:themeColor="text1"/>
          <w:szCs w:val="28"/>
          <w:lang w:val="en-US"/>
        </w:rPr>
        <w:t xml:space="preserve">Km2+100 </w:t>
      </w:r>
      <w:r w:rsidR="004E60CC" w:rsidRPr="007C14F3">
        <w:rPr>
          <w:rFonts w:ascii="Times New Roman" w:hAnsi="Times New Roman"/>
          <w:color w:val="000000" w:themeColor="text1"/>
          <w:szCs w:val="28"/>
          <w:lang w:val="en-US"/>
        </w:rPr>
        <w:t>với</w:t>
      </w:r>
      <w:r w:rsidR="00E37855" w:rsidRPr="007C14F3">
        <w:rPr>
          <w:rFonts w:ascii="Times New Roman" w:hAnsi="Times New Roman"/>
          <w:color w:val="000000" w:themeColor="text1"/>
          <w:szCs w:val="28"/>
          <w:lang w:val="en-US"/>
        </w:rPr>
        <w:t xml:space="preserve"> chiều</w:t>
      </w:r>
      <w:r w:rsidR="004E60CC" w:rsidRPr="007C14F3">
        <w:rPr>
          <w:rFonts w:ascii="Times New Roman" w:hAnsi="Times New Roman"/>
          <w:color w:val="000000" w:themeColor="text1"/>
          <w:szCs w:val="28"/>
          <w:lang w:val="en-US"/>
        </w:rPr>
        <w:t xml:space="preserve"> </w:t>
      </w:r>
      <w:r w:rsidR="006A3AB2" w:rsidRPr="007C14F3">
        <w:rPr>
          <w:rFonts w:ascii="Times New Roman" w:hAnsi="Times New Roman"/>
          <w:color w:val="000000" w:themeColor="text1"/>
          <w:szCs w:val="28"/>
        </w:rPr>
        <w:t>dài 1,5 m, sâu 01 m</w:t>
      </w:r>
      <w:r w:rsidR="006A3AB2" w:rsidRPr="007C14F3">
        <w:rPr>
          <w:rFonts w:ascii="Times New Roman" w:hAnsi="Times New Roman"/>
          <w:color w:val="000000" w:themeColor="text1"/>
          <w:szCs w:val="28"/>
          <w:lang w:val="en-US"/>
        </w:rPr>
        <w:t xml:space="preserve"> </w:t>
      </w:r>
      <w:r w:rsidR="00B47902" w:rsidRPr="007C14F3">
        <w:rPr>
          <w:rFonts w:ascii="Times New Roman" w:hAnsi="Times New Roman"/>
          <w:color w:val="000000" w:themeColor="text1"/>
          <w:szCs w:val="28"/>
          <w:lang w:val="en-US"/>
        </w:rPr>
        <w:t>và</w:t>
      </w:r>
      <w:r w:rsidR="00A14CA9" w:rsidRPr="007C14F3">
        <w:rPr>
          <w:rFonts w:ascii="Times New Roman" w:hAnsi="Times New Roman"/>
          <w:color w:val="000000" w:themeColor="text1"/>
          <w:szCs w:val="28"/>
          <w:lang w:val="en-US"/>
        </w:rPr>
        <w:t xml:space="preserve"> </w:t>
      </w:r>
      <w:r w:rsidR="00B47902" w:rsidRPr="007C14F3">
        <w:rPr>
          <w:rFonts w:ascii="Times New Roman" w:hAnsi="Times New Roman"/>
          <w:color w:val="000000" w:themeColor="text1"/>
          <w:szCs w:val="28"/>
          <w:lang w:val="en-US"/>
        </w:rPr>
        <w:t>c</w:t>
      </w:r>
      <w:r w:rsidR="00A14CA9" w:rsidRPr="007C14F3">
        <w:rPr>
          <w:rFonts w:ascii="Times New Roman" w:hAnsi="Times New Roman"/>
          <w:color w:val="000000" w:themeColor="text1"/>
          <w:szCs w:val="28"/>
          <w:lang w:val="en-US"/>
        </w:rPr>
        <w:t xml:space="preserve">ống tròn tại Km4+600 đường giao thông </w:t>
      </w:r>
      <w:r w:rsidR="00B47902" w:rsidRPr="007C14F3">
        <w:rPr>
          <w:rFonts w:ascii="Times New Roman" w:hAnsi="Times New Roman"/>
          <w:color w:val="000000" w:themeColor="text1"/>
          <w:szCs w:val="28"/>
          <w:lang w:val="en-US"/>
        </w:rPr>
        <w:t>nội</w:t>
      </w:r>
      <w:r w:rsidR="00A14CA9" w:rsidRPr="007C14F3">
        <w:rPr>
          <w:rFonts w:ascii="Times New Roman" w:hAnsi="Times New Roman"/>
          <w:color w:val="000000" w:themeColor="text1"/>
          <w:szCs w:val="28"/>
          <w:lang w:val="en-US"/>
        </w:rPr>
        <w:t xml:space="preserve"> thôn Sơn An</w:t>
      </w:r>
      <w:r w:rsidR="00B47902" w:rsidRPr="007C14F3">
        <w:rPr>
          <w:rFonts w:ascii="Times New Roman" w:hAnsi="Times New Roman"/>
          <w:color w:val="000000" w:themeColor="text1"/>
          <w:szCs w:val="28"/>
          <w:lang w:val="en-US"/>
        </w:rPr>
        <w:t>, xã Sa Sơn</w:t>
      </w:r>
      <w:r w:rsidR="000B7839" w:rsidRPr="007C14F3">
        <w:rPr>
          <w:rFonts w:ascii="Times New Roman" w:hAnsi="Times New Roman"/>
          <w:color w:val="000000" w:themeColor="text1"/>
          <w:szCs w:val="28"/>
          <w:lang w:val="en-US"/>
        </w:rPr>
        <w:t xml:space="preserve"> bị xói lở</w:t>
      </w:r>
      <w:r w:rsidR="00CC406F" w:rsidRPr="007C14F3">
        <w:rPr>
          <w:rFonts w:ascii="Times New Roman" w:hAnsi="Times New Roman"/>
          <w:color w:val="000000" w:themeColor="text1"/>
          <w:szCs w:val="28"/>
          <w:lang w:val="en-US"/>
        </w:rPr>
        <w:t xml:space="preserve"> </w:t>
      </w:r>
      <w:r w:rsidR="00CC406F" w:rsidRPr="007C14F3">
        <w:rPr>
          <w:rFonts w:ascii="Times New Roman" w:hAnsi="Times New Roman"/>
          <w:color w:val="000000" w:themeColor="text1"/>
          <w:szCs w:val="28"/>
        </w:rPr>
        <w:t>tạo hàm ếch một đoạn khoảng 6m và sâu 6m</w:t>
      </w:r>
      <w:r w:rsidR="00B47902" w:rsidRPr="007C14F3">
        <w:rPr>
          <w:rFonts w:ascii="Times New Roman" w:hAnsi="Times New Roman"/>
          <w:color w:val="000000" w:themeColor="text1"/>
          <w:szCs w:val="28"/>
          <w:lang w:val="en-US"/>
        </w:rPr>
        <w:t xml:space="preserve"> gây nguy hiểm cho người và các phương tiện tham gia giao thông</w:t>
      </w:r>
      <w:r w:rsidR="006A68EB" w:rsidRPr="007C14F3">
        <w:rPr>
          <w:rFonts w:ascii="Times New Roman" w:hAnsi="Times New Roman"/>
          <w:color w:val="000000" w:themeColor="text1"/>
          <w:szCs w:val="28"/>
          <w:lang w:val="en-US"/>
        </w:rPr>
        <w:t xml:space="preserve">; </w:t>
      </w:r>
      <w:r w:rsidR="00EA08C5" w:rsidRPr="007C14F3">
        <w:rPr>
          <w:rFonts w:ascii="Times New Roman" w:hAnsi="Times New Roman"/>
          <w:color w:val="000000" w:themeColor="text1"/>
          <w:szCs w:val="28"/>
          <w:lang w:val="en-US"/>
        </w:rPr>
        <w:t xml:space="preserve">giông </w:t>
      </w:r>
      <w:r w:rsidR="006A68EB" w:rsidRPr="007C14F3">
        <w:rPr>
          <w:rFonts w:ascii="Times New Roman" w:hAnsi="Times New Roman"/>
          <w:color w:val="000000" w:themeColor="text1"/>
          <w:szCs w:val="28"/>
          <w:lang w:val="en-US"/>
        </w:rPr>
        <w:t xml:space="preserve">sét làm hư hỏng </w:t>
      </w:r>
      <w:r w:rsidR="00BA08FE" w:rsidRPr="007C14F3">
        <w:rPr>
          <w:rFonts w:ascii="Times New Roman" w:hAnsi="Times New Roman"/>
          <w:color w:val="000000" w:themeColor="text1"/>
          <w:szCs w:val="28"/>
          <w:lang w:val="en-US"/>
        </w:rPr>
        <w:t>toàn bộ máy móc tại Trung tâm Chính trị huyện</w:t>
      </w:r>
      <w:r w:rsidR="00B47902" w:rsidRPr="007C14F3">
        <w:rPr>
          <w:rFonts w:ascii="Times New Roman" w:hAnsi="Times New Roman"/>
          <w:color w:val="000000" w:themeColor="text1"/>
          <w:szCs w:val="28"/>
          <w:lang w:val="en-US"/>
        </w:rPr>
        <w:t xml:space="preserve">. </w:t>
      </w:r>
      <w:r w:rsidR="00EA08C5" w:rsidRPr="007C14F3">
        <w:rPr>
          <w:rFonts w:ascii="Times New Roman" w:hAnsi="Times New Roman"/>
          <w:color w:val="000000" w:themeColor="text1"/>
          <w:szCs w:val="28"/>
          <w:lang w:val="en-US"/>
        </w:rPr>
        <w:t xml:space="preserve">UBND huyện đã chỉ đạo kiểm tra, đánh giá thiệt hại tại Trung tâm Chính trị huyện và đề xuất biện pháp khắc phục. </w:t>
      </w:r>
      <w:r w:rsidR="00B47902" w:rsidRPr="007C14F3">
        <w:rPr>
          <w:rFonts w:ascii="Times New Roman" w:hAnsi="Times New Roman"/>
          <w:color w:val="000000" w:themeColor="text1"/>
          <w:szCs w:val="28"/>
          <w:lang w:val="en-US"/>
        </w:rPr>
        <w:t>UBND xã Ya Xiêr đã chủ động huy động lực lượng cán bộ, công chức và nhân dân trên địa bàn khắc phục tạm thời vị trí bị hư hỏng nhằm đảm bảo an toàn trong mùa mưa bão năm 2020.</w:t>
      </w:r>
    </w:p>
    <w:p w:rsidR="00E6510C" w:rsidRPr="007C14F3" w:rsidRDefault="00741A8A" w:rsidP="007C14F3">
      <w:pPr>
        <w:pStyle w:val="abc"/>
        <w:widowControl w:val="0"/>
        <w:spacing w:before="60"/>
        <w:ind w:firstLine="720"/>
        <w:jc w:val="both"/>
        <w:rPr>
          <w:rFonts w:ascii="Times New Roman" w:hAnsi="Times New Roman"/>
          <w:color w:val="000000" w:themeColor="text1"/>
          <w:szCs w:val="28"/>
          <w:lang w:val="pt-BR"/>
        </w:rPr>
      </w:pPr>
      <w:r w:rsidRPr="007C14F3">
        <w:rPr>
          <w:rFonts w:ascii="Times New Roman" w:hAnsi="Times New Roman"/>
          <w:color w:val="000000" w:themeColor="text1"/>
          <w:szCs w:val="28"/>
        </w:rPr>
        <w:t xml:space="preserve">- Công tác quản lý đất đai, tài nguyên </w:t>
      </w:r>
      <w:r w:rsidR="007B2DF5" w:rsidRPr="007C14F3">
        <w:rPr>
          <w:rFonts w:ascii="Times New Roman" w:hAnsi="Times New Roman"/>
          <w:color w:val="000000" w:themeColor="text1"/>
          <w:szCs w:val="28"/>
          <w:lang w:val="en-US"/>
        </w:rPr>
        <w:t>-</w:t>
      </w:r>
      <w:r w:rsidRPr="007C14F3">
        <w:rPr>
          <w:rFonts w:ascii="Times New Roman" w:hAnsi="Times New Roman"/>
          <w:color w:val="000000" w:themeColor="text1"/>
          <w:szCs w:val="28"/>
        </w:rPr>
        <w:t xml:space="preserve"> khoáng sản, môi trường</w:t>
      </w:r>
      <w:r w:rsidRPr="007C14F3">
        <w:rPr>
          <w:rFonts w:ascii="Times New Roman" w:hAnsi="Times New Roman"/>
          <w:color w:val="000000" w:themeColor="text1"/>
          <w:szCs w:val="28"/>
          <w:lang w:val="en-US"/>
        </w:rPr>
        <w:t xml:space="preserve">; quản lý </w:t>
      </w:r>
      <w:r w:rsidRPr="007C14F3">
        <w:rPr>
          <w:rFonts w:ascii="Times New Roman" w:hAnsi="Times New Roman"/>
          <w:color w:val="000000" w:themeColor="text1"/>
          <w:szCs w:val="28"/>
        </w:rPr>
        <w:t>trật tự xây dựng, quy hoạch đô thị tiếp tục được tăng cường. Trong tháng, cơ quan chuyên môn</w:t>
      </w:r>
      <w:r w:rsidR="00E37855" w:rsidRPr="007C14F3">
        <w:rPr>
          <w:rFonts w:ascii="Times New Roman" w:hAnsi="Times New Roman"/>
          <w:color w:val="000000" w:themeColor="text1"/>
          <w:szCs w:val="28"/>
          <w:lang w:val="en-US"/>
        </w:rPr>
        <w:t xml:space="preserve"> đã</w:t>
      </w:r>
      <w:r w:rsidRPr="007C14F3">
        <w:rPr>
          <w:rFonts w:ascii="Times New Roman" w:hAnsi="Times New Roman"/>
          <w:color w:val="000000" w:themeColor="text1"/>
          <w:szCs w:val="28"/>
        </w:rPr>
        <w:t xml:space="preserve"> tiếp nhận </w:t>
      </w:r>
      <w:r w:rsidR="006A3AB2" w:rsidRPr="007C14F3">
        <w:rPr>
          <w:rFonts w:ascii="Times New Roman" w:hAnsi="Times New Roman"/>
          <w:color w:val="000000" w:themeColor="text1"/>
          <w:szCs w:val="28"/>
          <w:lang w:val="en-US"/>
        </w:rPr>
        <w:t>597</w:t>
      </w:r>
      <w:r w:rsidRPr="007C14F3">
        <w:rPr>
          <w:rFonts w:ascii="Times New Roman" w:hAnsi="Times New Roman"/>
          <w:color w:val="000000" w:themeColor="text1"/>
          <w:szCs w:val="28"/>
        </w:rPr>
        <w:t xml:space="preserve"> hồ sơ</w:t>
      </w:r>
      <w:r w:rsidRPr="007C14F3">
        <w:rPr>
          <w:rFonts w:ascii="Times New Roman" w:hAnsi="Times New Roman"/>
          <w:color w:val="000000" w:themeColor="text1"/>
          <w:szCs w:val="28"/>
          <w:lang w:val="en-US"/>
        </w:rPr>
        <w:t xml:space="preserve"> lĩnh vực đất đai</w:t>
      </w:r>
      <w:r w:rsidRPr="007C14F3">
        <w:rPr>
          <w:rFonts w:ascii="Times New Roman" w:hAnsi="Times New Roman"/>
          <w:color w:val="000000" w:themeColor="text1"/>
          <w:szCs w:val="28"/>
        </w:rPr>
        <w:t xml:space="preserve">, đã giải quyết </w:t>
      </w:r>
      <w:r w:rsidR="006A3AB2" w:rsidRPr="007C14F3">
        <w:rPr>
          <w:rFonts w:ascii="Times New Roman" w:hAnsi="Times New Roman"/>
          <w:color w:val="000000" w:themeColor="text1"/>
          <w:szCs w:val="28"/>
          <w:lang w:val="en-US"/>
        </w:rPr>
        <w:t>530</w:t>
      </w:r>
      <w:r w:rsidRPr="007C14F3">
        <w:rPr>
          <w:rFonts w:ascii="Times New Roman" w:hAnsi="Times New Roman"/>
          <w:color w:val="000000" w:themeColor="text1"/>
          <w:szCs w:val="28"/>
        </w:rPr>
        <w:t xml:space="preserve"> hồ sơ, đạt </w:t>
      </w:r>
      <w:r w:rsidR="006A3AB2" w:rsidRPr="007C14F3">
        <w:rPr>
          <w:rFonts w:ascii="Times New Roman" w:hAnsi="Times New Roman"/>
          <w:color w:val="000000" w:themeColor="text1"/>
          <w:szCs w:val="28"/>
          <w:lang w:val="en-US"/>
        </w:rPr>
        <w:t>88,7</w:t>
      </w:r>
      <w:r w:rsidRPr="007C14F3">
        <w:rPr>
          <w:rFonts w:ascii="Times New Roman" w:hAnsi="Times New Roman"/>
          <w:color w:val="000000" w:themeColor="text1"/>
          <w:szCs w:val="28"/>
        </w:rPr>
        <w:t>%</w:t>
      </w:r>
      <w:r w:rsidRPr="007C14F3">
        <w:rPr>
          <w:rFonts w:ascii="Times New Roman" w:hAnsi="Times New Roman"/>
          <w:color w:val="000000" w:themeColor="text1"/>
          <w:szCs w:val="28"/>
          <w:vertAlign w:val="superscript"/>
        </w:rPr>
        <w:t>(</w:t>
      </w:r>
      <w:r w:rsidRPr="007C14F3">
        <w:rPr>
          <w:rStyle w:val="FootnoteReference"/>
          <w:rFonts w:ascii="Times New Roman" w:hAnsi="Times New Roman"/>
          <w:color w:val="000000" w:themeColor="text1"/>
          <w:szCs w:val="28"/>
        </w:rPr>
        <w:footnoteReference w:id="7"/>
      </w:r>
      <w:r w:rsidRPr="007C14F3">
        <w:rPr>
          <w:rFonts w:ascii="Times New Roman" w:hAnsi="Times New Roman"/>
          <w:color w:val="000000" w:themeColor="text1"/>
          <w:szCs w:val="28"/>
          <w:vertAlign w:val="superscript"/>
        </w:rPr>
        <w:t>)</w:t>
      </w:r>
      <w:r w:rsidR="00E6510C" w:rsidRPr="007C14F3">
        <w:rPr>
          <w:rFonts w:ascii="Times New Roman" w:hAnsi="Times New Roman"/>
          <w:color w:val="000000" w:themeColor="text1"/>
          <w:szCs w:val="28"/>
          <w:lang w:val="en-US"/>
        </w:rPr>
        <w:t xml:space="preserve">; </w:t>
      </w:r>
      <w:r w:rsidR="00E6510C" w:rsidRPr="007C14F3">
        <w:rPr>
          <w:rFonts w:ascii="Times New Roman" w:hAnsi="Times New Roman"/>
          <w:color w:val="000000" w:themeColor="text1"/>
          <w:szCs w:val="28"/>
        </w:rPr>
        <w:t xml:space="preserve">Tiếp nhận 06 hồ sơ </w:t>
      </w:r>
      <w:r w:rsidR="00E6510C" w:rsidRPr="007C14F3">
        <w:rPr>
          <w:rFonts w:ascii="Times New Roman" w:hAnsi="Times New Roman"/>
          <w:color w:val="000000" w:themeColor="text1"/>
          <w:szCs w:val="28"/>
          <w:lang w:val="en-US"/>
        </w:rPr>
        <w:t>xin</w:t>
      </w:r>
      <w:r w:rsidR="00E6510C" w:rsidRPr="007C14F3">
        <w:rPr>
          <w:rFonts w:ascii="Times New Roman" w:hAnsi="Times New Roman"/>
          <w:color w:val="000000" w:themeColor="text1"/>
          <w:szCs w:val="28"/>
        </w:rPr>
        <w:t xml:space="preserve"> cấp giấy phép xây dựng/381,70m</w:t>
      </w:r>
      <w:r w:rsidR="00E6510C" w:rsidRPr="007C14F3">
        <w:rPr>
          <w:rFonts w:ascii="Times New Roman" w:hAnsi="Times New Roman"/>
          <w:color w:val="000000" w:themeColor="text1"/>
          <w:szCs w:val="28"/>
          <w:vertAlign w:val="superscript"/>
        </w:rPr>
        <w:t>2</w:t>
      </w:r>
      <w:r w:rsidR="00E6510C" w:rsidRPr="007C14F3">
        <w:rPr>
          <w:rFonts w:ascii="Times New Roman" w:hAnsi="Times New Roman"/>
          <w:color w:val="000000" w:themeColor="text1"/>
          <w:szCs w:val="28"/>
        </w:rPr>
        <w:t xml:space="preserve"> xây dựng/381,70m</w:t>
      </w:r>
      <w:r w:rsidR="00E6510C" w:rsidRPr="007C14F3">
        <w:rPr>
          <w:rFonts w:ascii="Times New Roman" w:hAnsi="Times New Roman"/>
          <w:color w:val="000000" w:themeColor="text1"/>
          <w:szCs w:val="28"/>
          <w:vertAlign w:val="superscript"/>
        </w:rPr>
        <w:t>2</w:t>
      </w:r>
      <w:r w:rsidR="00E6510C" w:rsidRPr="007C14F3">
        <w:rPr>
          <w:rFonts w:ascii="Times New Roman" w:hAnsi="Times New Roman"/>
          <w:color w:val="000000" w:themeColor="text1"/>
          <w:szCs w:val="28"/>
        </w:rPr>
        <w:t xml:space="preserve"> sàn</w:t>
      </w:r>
      <w:r w:rsidR="00E6510C" w:rsidRPr="007C14F3">
        <w:rPr>
          <w:rFonts w:ascii="Times New Roman" w:hAnsi="Times New Roman"/>
          <w:color w:val="000000" w:themeColor="text1"/>
          <w:szCs w:val="28"/>
          <w:lang w:val="en-US"/>
        </w:rPr>
        <w:t>, đã được cơ quan chuyên môn giải quyết kịp thời, đúng quy định</w:t>
      </w:r>
      <w:r w:rsidRPr="007C14F3">
        <w:rPr>
          <w:rFonts w:ascii="Times New Roman" w:hAnsi="Times New Roman"/>
          <w:color w:val="000000" w:themeColor="text1"/>
          <w:szCs w:val="28"/>
        </w:rPr>
        <w:t xml:space="preserve">. </w:t>
      </w:r>
      <w:r w:rsidR="004E60CC" w:rsidRPr="007C14F3">
        <w:rPr>
          <w:rFonts w:ascii="Times New Roman" w:hAnsi="Times New Roman"/>
          <w:color w:val="000000" w:themeColor="text1"/>
          <w:szCs w:val="28"/>
          <w:lang w:val="en-US"/>
        </w:rPr>
        <w:t>Trong tháng</w:t>
      </w:r>
      <w:r w:rsidR="00E6510C" w:rsidRPr="007C14F3">
        <w:rPr>
          <w:rFonts w:ascii="Times New Roman" w:hAnsi="Times New Roman"/>
          <w:color w:val="000000" w:themeColor="text1"/>
          <w:szCs w:val="28"/>
          <w:lang w:val="en-US"/>
        </w:rPr>
        <w:t>,</w:t>
      </w:r>
      <w:r w:rsidR="004E60CC" w:rsidRPr="007C14F3">
        <w:rPr>
          <w:rFonts w:ascii="Times New Roman" w:hAnsi="Times New Roman"/>
          <w:color w:val="000000" w:themeColor="text1"/>
          <w:szCs w:val="28"/>
          <w:lang w:val="en-US"/>
        </w:rPr>
        <w:t xml:space="preserve"> trên địa bàn huyện không xảy ra tình trạng khai thác khoáng sản trái phép; cơ quan chuyên môn tiếp tục phối hợp với Sở Tài nguyên &amp; Môi trường hoàn thiện hồ sơ xử lý vụ</w:t>
      </w:r>
      <w:r w:rsidR="00E6510C" w:rsidRPr="007C14F3">
        <w:rPr>
          <w:rFonts w:ascii="Times New Roman" w:hAnsi="Times New Roman"/>
          <w:color w:val="000000" w:themeColor="text1"/>
          <w:szCs w:val="28"/>
          <w:lang w:val="en-US"/>
        </w:rPr>
        <w:t xml:space="preserve"> việc</w:t>
      </w:r>
      <w:r w:rsidR="004E60CC" w:rsidRPr="007C14F3">
        <w:rPr>
          <w:rFonts w:ascii="Times New Roman" w:hAnsi="Times New Roman"/>
          <w:color w:val="000000" w:themeColor="text1"/>
          <w:szCs w:val="28"/>
          <w:lang w:val="en-US"/>
        </w:rPr>
        <w:t xml:space="preserve"> </w:t>
      </w:r>
      <w:r w:rsidR="00E6510C" w:rsidRPr="007C14F3">
        <w:rPr>
          <w:rFonts w:ascii="Times New Roman" w:hAnsi="Times New Roman"/>
          <w:color w:val="000000" w:themeColor="text1"/>
          <w:szCs w:val="28"/>
          <w:lang w:val="pt-BR"/>
        </w:rPr>
        <w:t>khai thác khoáng sản (vàng) trái phép tại khoảnh 09, Tiểu khu 573 Vườn Quốc gia Chư Mom Ray, thuộc địa giới hành chính xã Rờ Kơi.</w:t>
      </w:r>
    </w:p>
    <w:p w:rsidR="00BD2A4E" w:rsidRPr="00BD2A4E" w:rsidRDefault="00BD2A4E" w:rsidP="00BD2A4E">
      <w:pPr>
        <w:widowControl w:val="0"/>
        <w:spacing w:before="120" w:after="0" w:line="240" w:lineRule="auto"/>
        <w:ind w:firstLine="720"/>
        <w:jc w:val="both"/>
        <w:rPr>
          <w:bCs/>
          <w:iCs/>
          <w:color w:val="000000" w:themeColor="text1"/>
          <w:spacing w:val="-4"/>
          <w:szCs w:val="28"/>
          <w:lang w:val="sv-SE"/>
        </w:rPr>
      </w:pPr>
      <w:r w:rsidRPr="00BD2A4E">
        <w:rPr>
          <w:bCs/>
          <w:iCs/>
          <w:color w:val="000000" w:themeColor="text1"/>
          <w:spacing w:val="-4"/>
          <w:szCs w:val="28"/>
          <w:lang w:val="sv-SE"/>
        </w:rPr>
        <w:t>- Thu ngân sách nhà nước trên địa bàn đến 31/8/2020 là 78.845,584 triệu đồng, đạt 87,9% dự toán tỉnh và 53,0% huyện giao, trong đó: Chi cục thuế huyện thu 54.329 triệu đồng, đạt 163,6% dự toán tỉnh và 59,0% huyện giao. Thu ngân sách huyện đến ngày 31/8/2020 là 257.277 triệu đồng, đạt 65% dự toán tỉnh và 58% huyện giao, trong đó: Các khoản ngân sách huyện hưởng theo phân cấp là 66.915 triệu, đạt 91% dự toán tỉnh và 53% dự toán huyện giao; thu bổ sung từ ngân sách tỉnh là 116.164  triệu đồng, đạt 36% dự toán.</w:t>
      </w:r>
    </w:p>
    <w:p w:rsidR="00BD2A4E" w:rsidRPr="00B32082" w:rsidRDefault="00BD2A4E" w:rsidP="00BD2A4E">
      <w:pPr>
        <w:widowControl w:val="0"/>
        <w:spacing w:before="120" w:after="0" w:line="240" w:lineRule="auto"/>
        <w:ind w:firstLine="720"/>
        <w:jc w:val="both"/>
        <w:rPr>
          <w:bCs/>
          <w:iCs/>
          <w:color w:val="FF0000"/>
          <w:spacing w:val="-4"/>
          <w:szCs w:val="28"/>
          <w:lang w:val="sv-SE"/>
        </w:rPr>
      </w:pPr>
      <w:r w:rsidRPr="00BD2A4E">
        <w:rPr>
          <w:bCs/>
          <w:iCs/>
          <w:color w:val="000000" w:themeColor="text1"/>
          <w:spacing w:val="-4"/>
          <w:szCs w:val="28"/>
          <w:lang w:val="sv-SE"/>
        </w:rPr>
        <w:t>- Chi ngân sách huyện đến ngày 31/8/2020 là 313.667 triệu đồng, bằng 71% dự toán huyện giao, bằng 58% nhiệm vụ chi năm 2020, trong đó: Chi thường xuyên 199.652 triệu đồng, đạt 63% dự toán huyện giao, bằng 57</w:t>
      </w:r>
      <w:bookmarkStart w:id="0" w:name="_GoBack"/>
      <w:bookmarkEnd w:id="0"/>
      <w:r w:rsidRPr="00BD2A4E">
        <w:rPr>
          <w:bCs/>
          <w:iCs/>
          <w:color w:val="000000" w:themeColor="text1"/>
          <w:spacing w:val="-4"/>
          <w:szCs w:val="28"/>
          <w:lang w:val="sv-SE"/>
        </w:rPr>
        <w:t>% nhiệm vụ chi năm 2020.</w:t>
      </w:r>
    </w:p>
    <w:p w:rsidR="00A14CA9" w:rsidRPr="007C14F3" w:rsidRDefault="00E6510C" w:rsidP="007C14F3">
      <w:pPr>
        <w:widowControl w:val="0"/>
        <w:spacing w:before="60" w:after="0" w:line="240" w:lineRule="auto"/>
        <w:ind w:firstLine="720"/>
        <w:jc w:val="both"/>
        <w:rPr>
          <w:bCs/>
          <w:color w:val="000000" w:themeColor="text1"/>
          <w:szCs w:val="28"/>
        </w:rPr>
      </w:pPr>
      <w:r w:rsidRPr="007C14F3">
        <w:rPr>
          <w:color w:val="000000" w:themeColor="text1"/>
          <w:szCs w:val="28"/>
        </w:rPr>
        <w:t xml:space="preserve">- </w:t>
      </w:r>
      <w:r w:rsidR="00A14CA9" w:rsidRPr="007C14F3">
        <w:rPr>
          <w:color w:val="000000" w:themeColor="text1"/>
          <w:szCs w:val="28"/>
        </w:rPr>
        <w:t>Hoạt động tín dụng trên địa bàn huyện tiếp tục phát triển</w:t>
      </w:r>
      <w:r w:rsidR="004413D9">
        <w:rPr>
          <w:color w:val="000000" w:themeColor="text1"/>
          <w:szCs w:val="28"/>
        </w:rPr>
        <w:t>,</w:t>
      </w:r>
      <w:r w:rsidR="00A14CA9" w:rsidRPr="007C14F3">
        <w:rPr>
          <w:color w:val="000000" w:themeColor="text1"/>
          <w:szCs w:val="28"/>
        </w:rPr>
        <w:t xml:space="preserve"> tạo điều kiện cho người dân tiếp cận được với các khoản vay ưu đãi, với lãi suất cạnh tranh góp phần mở rộng đầu tư sản xuất, kinh doanh của tổ chức, cá nhân trên địa bàn. </w:t>
      </w:r>
      <w:r w:rsidR="00A14CA9" w:rsidRPr="007C14F3">
        <w:rPr>
          <w:bCs/>
          <w:color w:val="000000" w:themeColor="text1"/>
          <w:szCs w:val="28"/>
        </w:rPr>
        <w:t>Đến ngày 30/8/2020 t</w:t>
      </w:r>
      <w:r w:rsidR="00A14CA9" w:rsidRPr="007C14F3">
        <w:rPr>
          <w:color w:val="000000" w:themeColor="text1"/>
          <w:szCs w:val="28"/>
        </w:rPr>
        <w:t xml:space="preserve">ổng nguồn vốn huy động </w:t>
      </w:r>
      <w:r w:rsidR="004413D9">
        <w:rPr>
          <w:color w:val="000000" w:themeColor="text1"/>
          <w:szCs w:val="28"/>
        </w:rPr>
        <w:t xml:space="preserve">của các ngân hàng trên địa bàn </w:t>
      </w:r>
      <w:r w:rsidR="004413D9">
        <w:rPr>
          <w:color w:val="000000" w:themeColor="text1"/>
          <w:szCs w:val="28"/>
        </w:rPr>
        <w:lastRenderedPageBreak/>
        <w:t xml:space="preserve">huyện là </w:t>
      </w:r>
      <w:r w:rsidR="00A14CA9" w:rsidRPr="007C14F3">
        <w:rPr>
          <w:color w:val="000000" w:themeColor="text1"/>
          <w:szCs w:val="28"/>
        </w:rPr>
        <w:t>764.835</w:t>
      </w:r>
      <w:r w:rsidR="004413D9">
        <w:rPr>
          <w:color w:val="000000" w:themeColor="text1"/>
          <w:szCs w:val="28"/>
        </w:rPr>
        <w:t xml:space="preserve"> </w:t>
      </w:r>
      <w:r w:rsidR="00A14CA9" w:rsidRPr="007C14F3">
        <w:rPr>
          <w:color w:val="000000" w:themeColor="text1"/>
          <w:szCs w:val="28"/>
        </w:rPr>
        <w:t>triệu đồng</w:t>
      </w:r>
      <w:r w:rsidRPr="007C14F3">
        <w:rPr>
          <w:color w:val="000000" w:themeColor="text1"/>
          <w:szCs w:val="28"/>
          <w:vertAlign w:val="superscript"/>
        </w:rPr>
        <w:t>(</w:t>
      </w:r>
      <w:r w:rsidR="00A14CA9" w:rsidRPr="007C14F3">
        <w:rPr>
          <w:color w:val="000000" w:themeColor="text1"/>
          <w:szCs w:val="28"/>
          <w:vertAlign w:val="superscript"/>
        </w:rPr>
        <w:footnoteReference w:id="8"/>
      </w:r>
      <w:r w:rsidRPr="007C14F3">
        <w:rPr>
          <w:color w:val="000000" w:themeColor="text1"/>
          <w:szCs w:val="28"/>
          <w:vertAlign w:val="superscript"/>
        </w:rPr>
        <w:t>)</w:t>
      </w:r>
      <w:r w:rsidR="00A14CA9" w:rsidRPr="007C14F3">
        <w:rPr>
          <w:color w:val="000000" w:themeColor="text1"/>
          <w:szCs w:val="28"/>
        </w:rPr>
        <w:t xml:space="preserve">; </w:t>
      </w:r>
      <w:r w:rsidR="00A14CA9" w:rsidRPr="007C14F3">
        <w:rPr>
          <w:bCs/>
          <w:color w:val="000000" w:themeColor="text1"/>
          <w:szCs w:val="28"/>
        </w:rPr>
        <w:t>tổng doanh số cho vay trong tháng được 158.543</w:t>
      </w:r>
      <w:r w:rsidRPr="007C14F3">
        <w:rPr>
          <w:bCs/>
          <w:color w:val="000000" w:themeColor="text1"/>
          <w:szCs w:val="28"/>
        </w:rPr>
        <w:t xml:space="preserve"> </w:t>
      </w:r>
      <w:r w:rsidR="00A14CA9" w:rsidRPr="007C14F3">
        <w:rPr>
          <w:bCs/>
          <w:color w:val="000000" w:themeColor="text1"/>
          <w:szCs w:val="28"/>
        </w:rPr>
        <w:t>triệu đồng</w:t>
      </w:r>
      <w:r w:rsidRPr="007C14F3">
        <w:rPr>
          <w:bCs/>
          <w:color w:val="000000" w:themeColor="text1"/>
          <w:szCs w:val="28"/>
          <w:vertAlign w:val="superscript"/>
        </w:rPr>
        <w:t>(</w:t>
      </w:r>
      <w:r w:rsidR="00A14CA9" w:rsidRPr="007C14F3">
        <w:rPr>
          <w:bCs/>
          <w:color w:val="000000" w:themeColor="text1"/>
          <w:szCs w:val="28"/>
          <w:vertAlign w:val="superscript"/>
        </w:rPr>
        <w:footnoteReference w:id="9"/>
      </w:r>
      <w:r w:rsidRPr="007C14F3">
        <w:rPr>
          <w:bCs/>
          <w:color w:val="000000" w:themeColor="text1"/>
          <w:szCs w:val="28"/>
          <w:vertAlign w:val="superscript"/>
        </w:rPr>
        <w:t>)</w:t>
      </w:r>
      <w:r w:rsidR="00A14CA9" w:rsidRPr="007C14F3">
        <w:rPr>
          <w:bCs/>
          <w:color w:val="000000" w:themeColor="text1"/>
          <w:szCs w:val="28"/>
        </w:rPr>
        <w:t xml:space="preserve">; </w:t>
      </w:r>
      <w:r w:rsidR="00A14CA9" w:rsidRPr="007C14F3">
        <w:rPr>
          <w:color w:val="000000" w:themeColor="text1"/>
          <w:szCs w:val="28"/>
        </w:rPr>
        <w:t>tổng dư nợ cho vay 1.282.015</w:t>
      </w:r>
      <w:r w:rsidRPr="007C14F3">
        <w:rPr>
          <w:color w:val="000000" w:themeColor="text1"/>
          <w:szCs w:val="28"/>
        </w:rPr>
        <w:t xml:space="preserve"> </w:t>
      </w:r>
      <w:r w:rsidR="00A14CA9" w:rsidRPr="007C14F3">
        <w:rPr>
          <w:color w:val="000000" w:themeColor="text1"/>
          <w:szCs w:val="28"/>
        </w:rPr>
        <w:t>triệu đồng</w:t>
      </w:r>
      <w:r w:rsidRPr="007C14F3">
        <w:rPr>
          <w:color w:val="000000" w:themeColor="text1"/>
          <w:szCs w:val="28"/>
          <w:vertAlign w:val="superscript"/>
        </w:rPr>
        <w:t>(</w:t>
      </w:r>
      <w:r w:rsidR="00A14CA9" w:rsidRPr="007C14F3">
        <w:rPr>
          <w:color w:val="000000" w:themeColor="text1"/>
          <w:szCs w:val="28"/>
          <w:vertAlign w:val="superscript"/>
        </w:rPr>
        <w:footnoteReference w:id="10"/>
      </w:r>
      <w:r w:rsidRPr="007C14F3">
        <w:rPr>
          <w:color w:val="000000" w:themeColor="text1"/>
          <w:szCs w:val="28"/>
          <w:vertAlign w:val="superscript"/>
        </w:rPr>
        <w:t>)</w:t>
      </w:r>
      <w:r w:rsidR="00A14CA9" w:rsidRPr="007C14F3">
        <w:rPr>
          <w:color w:val="000000" w:themeColor="text1"/>
          <w:szCs w:val="28"/>
        </w:rPr>
        <w:t xml:space="preserve">; </w:t>
      </w:r>
      <w:r w:rsidR="00A14CA9" w:rsidRPr="007C14F3">
        <w:rPr>
          <w:bCs/>
          <w:color w:val="000000" w:themeColor="text1"/>
          <w:szCs w:val="28"/>
        </w:rPr>
        <w:t>nợ xấu 04 ngân hàng là 2.883</w:t>
      </w:r>
      <w:r w:rsidRPr="007C14F3">
        <w:rPr>
          <w:bCs/>
          <w:color w:val="000000" w:themeColor="text1"/>
          <w:szCs w:val="28"/>
        </w:rPr>
        <w:t xml:space="preserve"> </w:t>
      </w:r>
      <w:r w:rsidR="00A14CA9" w:rsidRPr="007C14F3">
        <w:rPr>
          <w:bCs/>
          <w:color w:val="000000" w:themeColor="text1"/>
          <w:szCs w:val="28"/>
        </w:rPr>
        <w:t>triệu đồng, chiếm 0,225% trên tổng dư nợ.</w:t>
      </w:r>
    </w:p>
    <w:p w:rsidR="00A14CA9" w:rsidRPr="007C14F3" w:rsidRDefault="00E6510C" w:rsidP="007C14F3">
      <w:pPr>
        <w:widowControl w:val="0"/>
        <w:spacing w:before="60" w:after="0" w:line="240" w:lineRule="auto"/>
        <w:jc w:val="both"/>
        <w:rPr>
          <w:color w:val="000000" w:themeColor="text1"/>
          <w:szCs w:val="28"/>
        </w:rPr>
      </w:pPr>
      <w:r w:rsidRPr="007C14F3">
        <w:rPr>
          <w:bCs/>
          <w:color w:val="000000" w:themeColor="text1"/>
          <w:szCs w:val="28"/>
        </w:rPr>
        <w:tab/>
      </w:r>
      <w:r w:rsidRPr="007C14F3">
        <w:rPr>
          <w:color w:val="000000" w:themeColor="text1"/>
          <w:szCs w:val="28"/>
        </w:rPr>
        <w:t>- Tổng kế hoạch vốn đầu tư phát triển năm 2020 là 138.050,271 triệu đồng</w:t>
      </w:r>
      <w:r w:rsidR="004413D9">
        <w:rPr>
          <w:color w:val="000000" w:themeColor="text1"/>
          <w:szCs w:val="28"/>
          <w:vertAlign w:val="superscript"/>
        </w:rPr>
        <w:t>(</w:t>
      </w:r>
      <w:r w:rsidR="004413D9">
        <w:rPr>
          <w:rStyle w:val="FootnoteReference"/>
          <w:color w:val="000000" w:themeColor="text1"/>
          <w:szCs w:val="28"/>
        </w:rPr>
        <w:footnoteReference w:id="11"/>
      </w:r>
      <w:r w:rsidR="004413D9">
        <w:rPr>
          <w:color w:val="000000" w:themeColor="text1"/>
          <w:szCs w:val="28"/>
          <w:vertAlign w:val="superscript"/>
        </w:rPr>
        <w:t>)</w:t>
      </w:r>
      <w:r w:rsidR="00A14CA9" w:rsidRPr="007C14F3">
        <w:rPr>
          <w:color w:val="000000" w:themeColor="text1"/>
          <w:szCs w:val="28"/>
        </w:rPr>
        <w:t>. Đến 20/8/2020 đã giải ngân được 118.156,63 triệu đồng, đạt 77% kế hoạch, trong đó: Nguồn vốn ngân sách tỉnh quản lý: 37.040,463 triệu đồng, đạt 85% kế hoạch giao;</w:t>
      </w:r>
      <w:r w:rsidRPr="007C14F3">
        <w:rPr>
          <w:color w:val="000000" w:themeColor="text1"/>
          <w:szCs w:val="28"/>
        </w:rPr>
        <w:t xml:space="preserve"> </w:t>
      </w:r>
      <w:r w:rsidR="00A14CA9" w:rsidRPr="007C14F3">
        <w:rPr>
          <w:color w:val="000000" w:themeColor="text1"/>
          <w:szCs w:val="28"/>
        </w:rPr>
        <w:t>Nguồn vốn ngân sách huyện quản lý: 81.116,167 triệu đồng, đạt 74% kế hoạ</w:t>
      </w:r>
      <w:r w:rsidRPr="007C14F3">
        <w:rPr>
          <w:color w:val="000000" w:themeColor="text1"/>
          <w:szCs w:val="28"/>
        </w:rPr>
        <w:t>ch</w:t>
      </w:r>
      <w:r w:rsidR="00A14CA9" w:rsidRPr="007C14F3">
        <w:rPr>
          <w:color w:val="000000" w:themeColor="text1"/>
          <w:szCs w:val="28"/>
        </w:rPr>
        <w:t>.</w:t>
      </w:r>
    </w:p>
    <w:p w:rsidR="00ED7E73" w:rsidRPr="007C14F3" w:rsidRDefault="00ED7E73" w:rsidP="007C14F3">
      <w:pPr>
        <w:spacing w:before="60" w:after="0" w:line="240" w:lineRule="auto"/>
        <w:ind w:firstLine="720"/>
        <w:jc w:val="both"/>
        <w:rPr>
          <w:b/>
          <w:color w:val="000000" w:themeColor="text1"/>
          <w:spacing w:val="-4"/>
          <w:szCs w:val="28"/>
          <w:shd w:val="clear" w:color="auto" w:fill="FFFFFF"/>
        </w:rPr>
      </w:pPr>
      <w:r w:rsidRPr="007C14F3">
        <w:rPr>
          <w:b/>
          <w:color w:val="000000" w:themeColor="text1"/>
          <w:spacing w:val="-4"/>
          <w:szCs w:val="28"/>
          <w:shd w:val="clear" w:color="auto" w:fill="FFFFFF"/>
        </w:rPr>
        <w:t>2.2</w:t>
      </w:r>
      <w:r w:rsidR="007B2DF5" w:rsidRPr="007C14F3">
        <w:rPr>
          <w:b/>
          <w:color w:val="000000" w:themeColor="text1"/>
          <w:spacing w:val="-4"/>
          <w:szCs w:val="28"/>
          <w:shd w:val="clear" w:color="auto" w:fill="FFFFFF"/>
        </w:rPr>
        <w:t>.</w:t>
      </w:r>
      <w:r w:rsidRPr="007C14F3">
        <w:rPr>
          <w:b/>
          <w:color w:val="000000" w:themeColor="text1"/>
          <w:spacing w:val="-4"/>
          <w:szCs w:val="28"/>
          <w:shd w:val="clear" w:color="auto" w:fill="FFFFFF"/>
        </w:rPr>
        <w:t xml:space="preserve"> </w:t>
      </w:r>
      <w:r w:rsidR="006011CA" w:rsidRPr="007C14F3">
        <w:rPr>
          <w:b/>
          <w:color w:val="000000" w:themeColor="text1"/>
          <w:spacing w:val="-4"/>
          <w:szCs w:val="28"/>
          <w:shd w:val="clear" w:color="auto" w:fill="FFFFFF"/>
        </w:rPr>
        <w:t xml:space="preserve">Lĩnh vực </w:t>
      </w:r>
      <w:r w:rsidR="007B2DF5" w:rsidRPr="007C14F3">
        <w:rPr>
          <w:b/>
          <w:color w:val="000000" w:themeColor="text1"/>
          <w:spacing w:val="-4"/>
          <w:szCs w:val="28"/>
          <w:shd w:val="clear" w:color="auto" w:fill="FFFFFF"/>
        </w:rPr>
        <w:t>Văn hóa -</w:t>
      </w:r>
      <w:r w:rsidRPr="007C14F3">
        <w:rPr>
          <w:b/>
          <w:color w:val="000000" w:themeColor="text1"/>
          <w:spacing w:val="-4"/>
          <w:szCs w:val="28"/>
          <w:shd w:val="clear" w:color="auto" w:fill="FFFFFF"/>
        </w:rPr>
        <w:t xml:space="preserve"> Xã hội</w:t>
      </w:r>
    </w:p>
    <w:p w:rsidR="00F274B0" w:rsidRPr="007C14F3" w:rsidRDefault="00F274B0" w:rsidP="007C14F3">
      <w:pPr>
        <w:widowControl w:val="0"/>
        <w:spacing w:before="60" w:after="0" w:line="240" w:lineRule="auto"/>
        <w:ind w:firstLine="720"/>
        <w:jc w:val="both"/>
        <w:rPr>
          <w:color w:val="000000" w:themeColor="text1"/>
          <w:szCs w:val="28"/>
        </w:rPr>
      </w:pPr>
      <w:r w:rsidRPr="007C14F3">
        <w:rPr>
          <w:bCs/>
          <w:color w:val="000000" w:themeColor="text1"/>
          <w:szCs w:val="28"/>
          <w:lang w:val="nl-NL"/>
        </w:rPr>
        <w:t>- Ngành giáo dục chuẩn bị các điều kiện về cơ sở vật chất, trường lớp</w:t>
      </w:r>
      <w:r w:rsidR="00E31EB4" w:rsidRPr="007C14F3">
        <w:rPr>
          <w:bCs/>
          <w:color w:val="000000" w:themeColor="text1"/>
          <w:szCs w:val="28"/>
          <w:lang w:val="nl-NL"/>
        </w:rPr>
        <w:t xml:space="preserve"> và các trang thiết bị, vật tư phòng chống dịch Covid-19</w:t>
      </w:r>
      <w:r w:rsidRPr="007C14F3">
        <w:rPr>
          <w:bCs/>
          <w:color w:val="000000" w:themeColor="text1"/>
          <w:szCs w:val="28"/>
          <w:lang w:val="nl-NL"/>
        </w:rPr>
        <w:t xml:space="preserve"> để chuẩn bị </w:t>
      </w:r>
      <w:r w:rsidR="007B2DF5" w:rsidRPr="007C14F3">
        <w:rPr>
          <w:bCs/>
          <w:color w:val="000000" w:themeColor="text1"/>
          <w:szCs w:val="28"/>
          <w:lang w:val="nl-NL"/>
        </w:rPr>
        <w:t>K</w:t>
      </w:r>
      <w:r w:rsidRPr="007C14F3">
        <w:rPr>
          <w:bCs/>
          <w:color w:val="000000" w:themeColor="text1"/>
          <w:szCs w:val="28"/>
          <w:lang w:val="nl-NL"/>
        </w:rPr>
        <w:t xml:space="preserve">hai giảng năm học mới. </w:t>
      </w:r>
      <w:r w:rsidR="00EA08C5" w:rsidRPr="007C14F3">
        <w:rPr>
          <w:bCs/>
          <w:color w:val="000000" w:themeColor="text1"/>
          <w:szCs w:val="28"/>
          <w:lang w:val="nl-NL"/>
        </w:rPr>
        <w:t>Theo kế hoạch, d</w:t>
      </w:r>
      <w:r w:rsidRPr="007C14F3">
        <w:rPr>
          <w:bCs/>
          <w:color w:val="000000" w:themeColor="text1"/>
          <w:szCs w:val="28"/>
          <w:lang w:val="nl-NL"/>
        </w:rPr>
        <w:t>ự kiến năm họ</w:t>
      </w:r>
      <w:r w:rsidR="00E31EB4" w:rsidRPr="007C14F3">
        <w:rPr>
          <w:bCs/>
          <w:color w:val="000000" w:themeColor="text1"/>
          <w:szCs w:val="28"/>
          <w:lang w:val="nl-NL"/>
        </w:rPr>
        <w:t>c 2020</w:t>
      </w:r>
      <w:r w:rsidR="007B2DF5" w:rsidRPr="007C14F3">
        <w:rPr>
          <w:bCs/>
          <w:color w:val="000000" w:themeColor="text1"/>
          <w:szCs w:val="28"/>
          <w:lang w:val="nl-NL"/>
        </w:rPr>
        <w:t xml:space="preserve"> </w:t>
      </w:r>
      <w:r w:rsidR="00E31EB4" w:rsidRPr="007C14F3">
        <w:rPr>
          <w:bCs/>
          <w:color w:val="000000" w:themeColor="text1"/>
          <w:szCs w:val="28"/>
          <w:lang w:val="nl-NL"/>
        </w:rPr>
        <w:t>-</w:t>
      </w:r>
      <w:r w:rsidR="007B2DF5" w:rsidRPr="007C14F3">
        <w:rPr>
          <w:bCs/>
          <w:color w:val="000000" w:themeColor="text1"/>
          <w:szCs w:val="28"/>
          <w:lang w:val="nl-NL"/>
        </w:rPr>
        <w:t xml:space="preserve"> </w:t>
      </w:r>
      <w:r w:rsidR="00E31EB4" w:rsidRPr="007C14F3">
        <w:rPr>
          <w:bCs/>
          <w:color w:val="000000" w:themeColor="text1"/>
          <w:szCs w:val="28"/>
          <w:lang w:val="nl-NL"/>
        </w:rPr>
        <w:t>2021</w:t>
      </w:r>
      <w:r w:rsidRPr="007C14F3">
        <w:rPr>
          <w:bCs/>
          <w:color w:val="000000" w:themeColor="text1"/>
          <w:szCs w:val="28"/>
          <w:lang w:val="nl-NL"/>
        </w:rPr>
        <w:t xml:space="preserve"> trên địa bàn huyện có </w:t>
      </w:r>
      <w:r w:rsidRPr="007C14F3">
        <w:rPr>
          <w:color w:val="000000" w:themeColor="text1"/>
          <w:szCs w:val="28"/>
        </w:rPr>
        <w:t>39 trường (</w:t>
      </w:r>
      <w:r w:rsidRPr="007C14F3">
        <w:rPr>
          <w:i/>
          <w:color w:val="000000" w:themeColor="text1"/>
          <w:szCs w:val="28"/>
        </w:rPr>
        <w:t>gồm 37 trường công lập</w:t>
      </w:r>
      <w:r w:rsidRPr="007C14F3">
        <w:rPr>
          <w:i/>
          <w:color w:val="000000" w:themeColor="text1"/>
          <w:szCs w:val="28"/>
          <w:vertAlign w:val="superscript"/>
        </w:rPr>
        <w:t>(</w:t>
      </w:r>
      <w:r w:rsidRPr="007C14F3">
        <w:rPr>
          <w:rStyle w:val="FootnoteReference"/>
          <w:i/>
          <w:color w:val="000000" w:themeColor="text1"/>
          <w:szCs w:val="28"/>
        </w:rPr>
        <w:footnoteReference w:id="12"/>
      </w:r>
      <w:r w:rsidRPr="007C14F3">
        <w:rPr>
          <w:i/>
          <w:color w:val="000000" w:themeColor="text1"/>
          <w:szCs w:val="28"/>
          <w:vertAlign w:val="superscript"/>
        </w:rPr>
        <w:t>)</w:t>
      </w:r>
      <w:r w:rsidRPr="007C14F3">
        <w:rPr>
          <w:i/>
          <w:color w:val="000000" w:themeColor="text1"/>
          <w:szCs w:val="28"/>
        </w:rPr>
        <w:t xml:space="preserve"> và 2 trường mầm non tư thục</w:t>
      </w:r>
      <w:r w:rsidRPr="007C14F3">
        <w:rPr>
          <w:color w:val="000000" w:themeColor="text1"/>
          <w:szCs w:val="28"/>
        </w:rPr>
        <w:t>)</w:t>
      </w:r>
      <w:r w:rsidR="004C5AA4" w:rsidRPr="007C14F3">
        <w:rPr>
          <w:color w:val="000000" w:themeColor="text1"/>
          <w:szCs w:val="28"/>
        </w:rPr>
        <w:t xml:space="preserve"> với</w:t>
      </w:r>
      <w:r w:rsidRPr="007C14F3">
        <w:rPr>
          <w:color w:val="000000" w:themeColor="text1"/>
          <w:szCs w:val="28"/>
        </w:rPr>
        <w:t xml:space="preserve"> 560 lớ</w:t>
      </w:r>
      <w:r w:rsidR="004C5AA4" w:rsidRPr="007C14F3">
        <w:rPr>
          <w:color w:val="000000" w:themeColor="text1"/>
          <w:szCs w:val="28"/>
        </w:rPr>
        <w:t>p,</w:t>
      </w:r>
      <w:r w:rsidRPr="007C14F3">
        <w:rPr>
          <w:color w:val="000000" w:themeColor="text1"/>
          <w:szCs w:val="28"/>
        </w:rPr>
        <w:t xml:space="preserve"> 13.951 học sinh</w:t>
      </w:r>
      <w:r w:rsidR="00E31EB4" w:rsidRPr="007C14F3">
        <w:rPr>
          <w:color w:val="000000" w:themeColor="text1"/>
          <w:szCs w:val="28"/>
        </w:rPr>
        <w:t>,</w:t>
      </w:r>
      <w:r w:rsidRPr="007C14F3">
        <w:rPr>
          <w:color w:val="000000" w:themeColor="text1"/>
          <w:szCs w:val="28"/>
        </w:rPr>
        <w:t xml:space="preserve"> </w:t>
      </w:r>
      <w:r w:rsidR="00E31EB4" w:rsidRPr="007C14F3">
        <w:rPr>
          <w:color w:val="000000" w:themeColor="text1"/>
          <w:szCs w:val="28"/>
        </w:rPr>
        <w:t>trong đó</w:t>
      </w:r>
      <w:r w:rsidRPr="007C14F3">
        <w:rPr>
          <w:color w:val="000000" w:themeColor="text1"/>
          <w:szCs w:val="28"/>
        </w:rPr>
        <w:t xml:space="preserve"> số học sinh tuyển mới 3</w:t>
      </w:r>
      <w:r w:rsidR="00E31EB4" w:rsidRPr="007C14F3">
        <w:rPr>
          <w:color w:val="000000" w:themeColor="text1"/>
          <w:szCs w:val="28"/>
        </w:rPr>
        <w:t>.</w:t>
      </w:r>
      <w:r w:rsidRPr="007C14F3">
        <w:rPr>
          <w:color w:val="000000" w:themeColor="text1"/>
          <w:szCs w:val="28"/>
        </w:rPr>
        <w:t>308 em. So với cuối năm học trước số lớp tăng 05 lớp và tăng 230 học sinh.</w:t>
      </w:r>
    </w:p>
    <w:p w:rsidR="009D5721" w:rsidRPr="007C14F3" w:rsidRDefault="00E31EB4" w:rsidP="007C14F3">
      <w:pPr>
        <w:widowControl w:val="0"/>
        <w:spacing w:before="60" w:after="0" w:line="240" w:lineRule="auto"/>
        <w:ind w:firstLine="720"/>
        <w:jc w:val="both"/>
        <w:rPr>
          <w:bCs/>
          <w:color w:val="000000" w:themeColor="text1"/>
          <w:szCs w:val="28"/>
          <w:lang w:val="nl-NL"/>
        </w:rPr>
      </w:pPr>
      <w:r w:rsidRPr="007C14F3">
        <w:rPr>
          <w:bCs/>
          <w:color w:val="000000" w:themeColor="text1"/>
          <w:szCs w:val="28"/>
          <w:lang w:val="nl-NL"/>
        </w:rPr>
        <w:t xml:space="preserve">- </w:t>
      </w:r>
      <w:r w:rsidR="0068424D" w:rsidRPr="007C14F3">
        <w:rPr>
          <w:bCs/>
          <w:color w:val="000000" w:themeColor="text1"/>
          <w:szCs w:val="28"/>
          <w:lang w:val="nl-NL"/>
        </w:rPr>
        <w:t>Các cơ quan chuyên môn phối hợp với UBND các xã, thị trấn tiếp tục triển khai quyết liệt các biện pháp phòng, chống dịch</w:t>
      </w:r>
      <w:r w:rsidRPr="007C14F3">
        <w:rPr>
          <w:bCs/>
          <w:color w:val="000000" w:themeColor="text1"/>
          <w:szCs w:val="28"/>
          <w:lang w:val="nl-NL"/>
        </w:rPr>
        <w:t xml:space="preserve"> </w:t>
      </w:r>
      <w:r w:rsidRPr="007C14F3">
        <w:rPr>
          <w:color w:val="000000" w:themeColor="text1"/>
          <w:szCs w:val="28"/>
        </w:rPr>
        <w:t>Covid-19, sốt xuất huyết Dengue và</w:t>
      </w:r>
      <w:r w:rsidR="0068424D" w:rsidRPr="007C14F3">
        <w:rPr>
          <w:color w:val="000000" w:themeColor="text1"/>
          <w:szCs w:val="28"/>
        </w:rPr>
        <w:t xml:space="preserve"> bệnh</w:t>
      </w:r>
      <w:r w:rsidRPr="007C14F3">
        <w:rPr>
          <w:color w:val="000000" w:themeColor="text1"/>
          <w:szCs w:val="28"/>
        </w:rPr>
        <w:t xml:space="preserve"> bạch hầu. Trong tháng, phát sinh</w:t>
      </w:r>
      <w:r w:rsidR="004C5AA4" w:rsidRPr="007C14F3">
        <w:rPr>
          <w:color w:val="000000" w:themeColor="text1"/>
          <w:szCs w:val="28"/>
        </w:rPr>
        <w:t xml:space="preserve"> </w:t>
      </w:r>
      <w:r w:rsidR="004C5AA4" w:rsidRPr="00AC3F71">
        <w:rPr>
          <w:color w:val="000000" w:themeColor="text1"/>
          <w:szCs w:val="28"/>
        </w:rPr>
        <w:t>thêm</w:t>
      </w:r>
      <w:r w:rsidRPr="00AC3F71">
        <w:rPr>
          <w:color w:val="000000" w:themeColor="text1"/>
          <w:szCs w:val="28"/>
        </w:rPr>
        <w:t xml:space="preserve"> </w:t>
      </w:r>
      <w:r w:rsidR="00AC3F71" w:rsidRPr="00AC3F71">
        <w:rPr>
          <w:color w:val="000000" w:themeColor="text1"/>
          <w:szCs w:val="28"/>
        </w:rPr>
        <w:t>13</w:t>
      </w:r>
      <w:r w:rsidRPr="00AC3F71">
        <w:rPr>
          <w:color w:val="000000" w:themeColor="text1"/>
          <w:szCs w:val="28"/>
        </w:rPr>
        <w:t xml:space="preserve"> trường hợp mắc bệnh sốt xuất huyết, </w:t>
      </w:r>
      <w:r w:rsidRPr="00AC3F71">
        <w:rPr>
          <w:color w:val="000000" w:themeColor="text1"/>
          <w:spacing w:val="-2"/>
          <w:szCs w:val="28"/>
          <w:shd w:val="clear" w:color="auto" w:fill="FFFFFF"/>
        </w:rPr>
        <w:t>lũy kế từ đầu năm đến nay trên địa bàn huyện có 2</w:t>
      </w:r>
      <w:r w:rsidR="00AC3F71" w:rsidRPr="00AC3F71">
        <w:rPr>
          <w:color w:val="000000" w:themeColor="text1"/>
          <w:spacing w:val="-2"/>
          <w:szCs w:val="28"/>
          <w:shd w:val="clear" w:color="auto" w:fill="FFFFFF"/>
        </w:rPr>
        <w:t>5</w:t>
      </w:r>
      <w:r w:rsidRPr="00AC3F71">
        <w:rPr>
          <w:color w:val="000000" w:themeColor="text1"/>
          <w:spacing w:val="-2"/>
          <w:szCs w:val="28"/>
          <w:shd w:val="clear" w:color="auto" w:fill="FFFFFF"/>
        </w:rPr>
        <w:t xml:space="preserve"> trường mắc bệnh sốt xuất huyết</w:t>
      </w:r>
      <w:r w:rsidRPr="007C14F3">
        <w:rPr>
          <w:color w:val="000000" w:themeColor="text1"/>
          <w:spacing w:val="-4"/>
          <w:szCs w:val="28"/>
          <w:shd w:val="clear" w:color="auto" w:fill="FFFFFF"/>
        </w:rPr>
        <w:t>; đã khống chế thành không dịch bệnh Bạch hầu</w:t>
      </w:r>
      <w:r w:rsidR="0068424D" w:rsidRPr="007C14F3">
        <w:rPr>
          <w:color w:val="000000" w:themeColor="text1"/>
          <w:spacing w:val="-4"/>
          <w:szCs w:val="28"/>
          <w:shd w:val="clear" w:color="auto" w:fill="FFFFFF"/>
        </w:rPr>
        <w:t xml:space="preserve">, không phát sinh thêm trường hợp bị mắc bệnh. </w:t>
      </w:r>
      <w:r w:rsidR="00AC3F71" w:rsidRPr="007C14F3">
        <w:rPr>
          <w:color w:val="000000" w:themeColor="text1"/>
          <w:spacing w:val="-4"/>
          <w:szCs w:val="28"/>
          <w:shd w:val="clear" w:color="auto" w:fill="FFFFFF"/>
        </w:rPr>
        <w:t xml:space="preserve">Hoàn </w:t>
      </w:r>
      <w:r w:rsidR="00EA08C5" w:rsidRPr="007C14F3">
        <w:rPr>
          <w:color w:val="000000" w:themeColor="text1"/>
          <w:spacing w:val="-4"/>
          <w:szCs w:val="28"/>
          <w:shd w:val="clear" w:color="auto" w:fill="FFFFFF"/>
        </w:rPr>
        <w:t xml:space="preserve">thành tiêm vắc xin phòng bệnh bạch hầu cho đối tượng từ 49 tháng tuổi trở lên tại xã Hơ Moong, Ya Xiêr và thị trấn Sa Thầy. </w:t>
      </w:r>
      <w:r w:rsidR="00EA08C5" w:rsidRPr="007C14F3">
        <w:rPr>
          <w:rFonts w:eastAsia="Times New Roman"/>
          <w:color w:val="000000" w:themeColor="text1"/>
          <w:spacing w:val="-2"/>
          <w:szCs w:val="28"/>
          <w:lang w:val="pt-BR"/>
        </w:rPr>
        <w:t>Tính đến ngày 3</w:t>
      </w:r>
      <w:r w:rsidR="00AC3F71">
        <w:rPr>
          <w:rFonts w:eastAsia="Times New Roman"/>
          <w:color w:val="000000" w:themeColor="text1"/>
          <w:spacing w:val="-2"/>
          <w:szCs w:val="28"/>
          <w:lang w:val="pt-BR"/>
        </w:rPr>
        <w:t>1</w:t>
      </w:r>
      <w:r w:rsidR="00EA08C5" w:rsidRPr="007C14F3">
        <w:rPr>
          <w:rFonts w:eastAsia="Times New Roman"/>
          <w:color w:val="000000" w:themeColor="text1"/>
          <w:spacing w:val="-2"/>
          <w:szCs w:val="28"/>
          <w:lang w:val="pt-BR"/>
        </w:rPr>
        <w:t xml:space="preserve">/8/2020, </w:t>
      </w:r>
      <w:r w:rsidR="00EA08C5" w:rsidRPr="007C14F3">
        <w:rPr>
          <w:color w:val="000000" w:themeColor="text1"/>
          <w:spacing w:val="-2"/>
          <w:szCs w:val="28"/>
          <w:shd w:val="clear" w:color="auto" w:fill="FFFFFF"/>
        </w:rPr>
        <w:t>trên địa bàn huyện không còn trường hợp nào cách ly tập trung; còn 1</w:t>
      </w:r>
      <w:r w:rsidR="00AC3F71">
        <w:rPr>
          <w:color w:val="000000" w:themeColor="text1"/>
          <w:spacing w:val="-2"/>
          <w:szCs w:val="28"/>
          <w:shd w:val="clear" w:color="auto" w:fill="FFFFFF"/>
        </w:rPr>
        <w:t>2</w:t>
      </w:r>
      <w:r w:rsidR="00EA08C5" w:rsidRPr="007C14F3">
        <w:rPr>
          <w:color w:val="000000" w:themeColor="text1"/>
          <w:spacing w:val="-2"/>
          <w:szCs w:val="28"/>
          <w:shd w:val="clear" w:color="auto" w:fill="FFFFFF"/>
        </w:rPr>
        <w:t xml:space="preserve"> trường hợp đang cách ly tại nhà để phòng chống bệnh Covid-19. Hiện tại, các trường hợp này sức khỏe bình thường, không có triệu chứng bệnh Covid-19.</w:t>
      </w:r>
    </w:p>
    <w:p w:rsidR="00EA08C5" w:rsidRPr="007C14F3" w:rsidRDefault="00EA08C5" w:rsidP="007C14F3">
      <w:pPr>
        <w:widowControl w:val="0"/>
        <w:spacing w:before="60" w:after="0" w:line="240" w:lineRule="auto"/>
        <w:ind w:firstLine="737"/>
        <w:jc w:val="both"/>
        <w:rPr>
          <w:color w:val="000000" w:themeColor="text1"/>
          <w:spacing w:val="4"/>
          <w:szCs w:val="28"/>
        </w:rPr>
      </w:pPr>
      <w:r w:rsidRPr="007C14F3">
        <w:rPr>
          <w:color w:val="000000" w:themeColor="text1"/>
          <w:spacing w:val="4"/>
          <w:szCs w:val="28"/>
        </w:rPr>
        <w:t>- Công tác kiểm tra đảm an toàn vệ sinh thực phẩm được tăng cường. Cơ quan chuyên môn đã tiến hành kiểm tra, giám sát công tác đảm bảo vệ sinh an toàn thực phẩm tại khu cách ly tập trung của huyện. Trong tháng, xảy ra 01 ca ngộ độc nấm tại xã Ya Xiêr, 04 ca ngộ độc thức ăn do ăn uống không đảm bảo vệ sinh.</w:t>
      </w:r>
    </w:p>
    <w:p w:rsidR="009D5721" w:rsidRPr="007C14F3" w:rsidRDefault="00CC1D87" w:rsidP="007C14F3">
      <w:pPr>
        <w:widowControl w:val="0"/>
        <w:spacing w:before="60" w:after="0" w:line="240" w:lineRule="auto"/>
        <w:ind w:firstLine="737"/>
        <w:jc w:val="both"/>
        <w:rPr>
          <w:color w:val="000000" w:themeColor="text1"/>
          <w:spacing w:val="4"/>
          <w:szCs w:val="28"/>
        </w:rPr>
      </w:pPr>
      <w:r w:rsidRPr="007C14F3">
        <w:rPr>
          <w:color w:val="000000" w:themeColor="text1"/>
          <w:spacing w:val="4"/>
          <w:szCs w:val="28"/>
        </w:rPr>
        <w:t>- Chính sách cho người có công và chính sách an sinh xã hội tiếp tục được quan tâm</w:t>
      </w:r>
      <w:r w:rsidR="00BA4EB4">
        <w:rPr>
          <w:color w:val="000000" w:themeColor="text1"/>
          <w:spacing w:val="4"/>
          <w:szCs w:val="28"/>
        </w:rPr>
        <w:t xml:space="preserve"> thực hiện</w:t>
      </w:r>
      <w:r w:rsidRPr="007C14F3">
        <w:rPr>
          <w:color w:val="000000" w:themeColor="text1"/>
          <w:spacing w:val="4"/>
          <w:szCs w:val="28"/>
        </w:rPr>
        <w:t>. Trong tháng, đ</w:t>
      </w:r>
      <w:r w:rsidR="009D5721" w:rsidRPr="007C14F3">
        <w:rPr>
          <w:color w:val="000000" w:themeColor="text1"/>
          <w:spacing w:val="4"/>
          <w:szCs w:val="28"/>
        </w:rPr>
        <w:t xml:space="preserve">ã tiến hành chi trả trợ cấp cho 1.499 </w:t>
      </w:r>
      <w:r w:rsidR="009D5721" w:rsidRPr="007C14F3">
        <w:rPr>
          <w:color w:val="000000" w:themeColor="text1"/>
          <w:spacing w:val="4"/>
          <w:szCs w:val="28"/>
        </w:rPr>
        <w:lastRenderedPageBreak/>
        <w:t>đối tượng bảo trợ xã hội với tổng số tiền là 576,180 triệu đồng</w:t>
      </w:r>
      <w:r w:rsidRPr="007C14F3">
        <w:rPr>
          <w:color w:val="000000" w:themeColor="text1"/>
          <w:spacing w:val="4"/>
          <w:szCs w:val="28"/>
        </w:rPr>
        <w:t>;</w:t>
      </w:r>
      <w:r w:rsidR="009D5721" w:rsidRPr="007C14F3">
        <w:rPr>
          <w:color w:val="000000" w:themeColor="text1"/>
          <w:spacing w:val="4"/>
          <w:szCs w:val="28"/>
        </w:rPr>
        <w:t xml:space="preserve"> </w:t>
      </w:r>
      <w:r w:rsidRPr="007C14F3">
        <w:rPr>
          <w:color w:val="000000" w:themeColor="text1"/>
          <w:spacing w:val="4"/>
          <w:szCs w:val="28"/>
        </w:rPr>
        <w:t>g</w:t>
      </w:r>
      <w:r w:rsidR="009D5721" w:rsidRPr="007C14F3">
        <w:rPr>
          <w:color w:val="000000" w:themeColor="text1"/>
          <w:spacing w:val="4"/>
          <w:szCs w:val="28"/>
        </w:rPr>
        <w:t xml:space="preserve">iải quyết 37 hồ sơ cho đối tượng </w:t>
      </w:r>
      <w:r w:rsidRPr="007C14F3">
        <w:rPr>
          <w:color w:val="000000" w:themeColor="text1"/>
          <w:spacing w:val="4"/>
          <w:szCs w:val="28"/>
        </w:rPr>
        <w:t>bảo trợ xã hội</w:t>
      </w:r>
      <w:r w:rsidRPr="007C14F3">
        <w:rPr>
          <w:color w:val="000000" w:themeColor="text1"/>
          <w:spacing w:val="4"/>
          <w:szCs w:val="28"/>
          <w:vertAlign w:val="superscript"/>
        </w:rPr>
        <w:t>(</w:t>
      </w:r>
      <w:r w:rsidR="009D5721" w:rsidRPr="007C14F3">
        <w:rPr>
          <w:rStyle w:val="FootnoteReference"/>
          <w:color w:val="000000" w:themeColor="text1"/>
          <w:spacing w:val="4"/>
          <w:szCs w:val="28"/>
        </w:rPr>
        <w:footnoteReference w:id="13"/>
      </w:r>
      <w:r w:rsidRPr="007C14F3">
        <w:rPr>
          <w:color w:val="000000" w:themeColor="text1"/>
          <w:spacing w:val="4"/>
          <w:szCs w:val="28"/>
          <w:vertAlign w:val="superscript"/>
        </w:rPr>
        <w:t>)</w:t>
      </w:r>
      <w:r w:rsidR="00166BFF" w:rsidRPr="007C14F3">
        <w:rPr>
          <w:color w:val="000000" w:themeColor="text1"/>
          <w:spacing w:val="4"/>
          <w:szCs w:val="28"/>
        </w:rPr>
        <w:t xml:space="preserve">; </w:t>
      </w:r>
      <w:r w:rsidR="00166BFF" w:rsidRPr="007C14F3">
        <w:rPr>
          <w:color w:val="000000" w:themeColor="text1"/>
          <w:szCs w:val="28"/>
        </w:rPr>
        <w:t>chi trả trợ cấp cho 314 đối tượng người có công với  số tiền là 707,491 triệu đồng; Tiếp nhận và giải quyết xong 02 hồ sơ</w:t>
      </w:r>
      <w:r w:rsidR="002B7289" w:rsidRPr="007C14F3">
        <w:rPr>
          <w:color w:val="000000" w:themeColor="text1"/>
          <w:szCs w:val="28"/>
        </w:rPr>
        <w:t xml:space="preserve"> đề nghị trợ cấp chế độ mai táng phí</w:t>
      </w:r>
      <w:r w:rsidR="002B7289" w:rsidRPr="007C14F3">
        <w:rPr>
          <w:color w:val="000000" w:themeColor="text1"/>
          <w:szCs w:val="28"/>
          <w:vertAlign w:val="superscript"/>
        </w:rPr>
        <w:t>(</w:t>
      </w:r>
      <w:r w:rsidR="00166BFF" w:rsidRPr="007C14F3">
        <w:rPr>
          <w:rStyle w:val="FootnoteReference"/>
          <w:color w:val="000000" w:themeColor="text1"/>
          <w:szCs w:val="28"/>
        </w:rPr>
        <w:footnoteReference w:id="14"/>
      </w:r>
      <w:r w:rsidR="002B7289" w:rsidRPr="007C14F3">
        <w:rPr>
          <w:color w:val="000000" w:themeColor="text1"/>
          <w:szCs w:val="28"/>
          <w:vertAlign w:val="superscript"/>
        </w:rPr>
        <w:t>)</w:t>
      </w:r>
      <w:r w:rsidR="00166BFF" w:rsidRPr="007C14F3">
        <w:rPr>
          <w:color w:val="000000" w:themeColor="text1"/>
          <w:szCs w:val="28"/>
        </w:rPr>
        <w:t>.</w:t>
      </w:r>
    </w:p>
    <w:p w:rsidR="009D5721" w:rsidRPr="007C14F3" w:rsidRDefault="009D5721" w:rsidP="007C14F3">
      <w:pPr>
        <w:widowControl w:val="0"/>
        <w:spacing w:before="60" w:after="0" w:line="240" w:lineRule="auto"/>
        <w:ind w:firstLine="680"/>
        <w:jc w:val="both"/>
        <w:rPr>
          <w:color w:val="000000" w:themeColor="text1"/>
          <w:spacing w:val="4"/>
          <w:szCs w:val="28"/>
        </w:rPr>
      </w:pPr>
      <w:r w:rsidRPr="007C14F3">
        <w:rPr>
          <w:color w:val="000000" w:themeColor="text1"/>
          <w:spacing w:val="4"/>
          <w:szCs w:val="28"/>
        </w:rPr>
        <w:t>-</w:t>
      </w:r>
      <w:r w:rsidR="002B7289" w:rsidRPr="007C14F3">
        <w:rPr>
          <w:color w:val="000000" w:themeColor="text1"/>
          <w:spacing w:val="4"/>
          <w:szCs w:val="28"/>
        </w:rPr>
        <w:t xml:space="preserve"> </w:t>
      </w:r>
      <w:r w:rsidRPr="007C14F3">
        <w:rPr>
          <w:iCs/>
          <w:color w:val="000000" w:themeColor="text1"/>
          <w:szCs w:val="28"/>
          <w:lang w:val="nl-NL"/>
        </w:rPr>
        <w:t>Trong tháng, đã tổ chức thi tốt nghiệp cho 3 lớ</w:t>
      </w:r>
      <w:r w:rsidR="002B7289" w:rsidRPr="007C14F3">
        <w:rPr>
          <w:iCs/>
          <w:color w:val="000000" w:themeColor="text1"/>
          <w:szCs w:val="28"/>
          <w:lang w:val="nl-NL"/>
        </w:rPr>
        <w:t>p/72 học viên</w:t>
      </w:r>
      <w:r w:rsidR="004A78D6" w:rsidRPr="007C14F3">
        <w:rPr>
          <w:iCs/>
          <w:color w:val="000000" w:themeColor="text1"/>
          <w:szCs w:val="28"/>
          <w:lang w:val="nl-NL"/>
        </w:rPr>
        <w:t xml:space="preserve"> học nghề</w:t>
      </w:r>
      <w:r w:rsidR="002B7289" w:rsidRPr="007C14F3">
        <w:rPr>
          <w:iCs/>
          <w:color w:val="000000" w:themeColor="text1"/>
          <w:szCs w:val="28"/>
          <w:lang w:val="nl-NL"/>
        </w:rPr>
        <w:t xml:space="preserve">, gồm: </w:t>
      </w:r>
      <w:r w:rsidRPr="007C14F3">
        <w:rPr>
          <w:iCs/>
          <w:color w:val="000000" w:themeColor="text1"/>
          <w:szCs w:val="28"/>
          <w:lang w:val="nl-NL"/>
        </w:rPr>
        <w:t xml:space="preserve">Cạo mủ cao su xã </w:t>
      </w:r>
      <w:r w:rsidR="002B7289" w:rsidRPr="007C14F3">
        <w:rPr>
          <w:iCs/>
          <w:color w:val="000000" w:themeColor="text1"/>
          <w:szCs w:val="28"/>
          <w:lang w:val="nl-NL"/>
        </w:rPr>
        <w:t>2</w:t>
      </w:r>
      <w:r w:rsidRPr="007C14F3">
        <w:rPr>
          <w:iCs/>
          <w:color w:val="000000" w:themeColor="text1"/>
          <w:szCs w:val="28"/>
          <w:lang w:val="nl-NL"/>
        </w:rPr>
        <w:t xml:space="preserve"> lớp/</w:t>
      </w:r>
      <w:r w:rsidR="002B7289" w:rsidRPr="007C14F3">
        <w:rPr>
          <w:iCs/>
          <w:color w:val="000000" w:themeColor="text1"/>
          <w:szCs w:val="28"/>
          <w:lang w:val="nl-NL"/>
        </w:rPr>
        <w:t>47 học viên;</w:t>
      </w:r>
      <w:r w:rsidRPr="007C14F3">
        <w:rPr>
          <w:iCs/>
          <w:color w:val="000000" w:themeColor="text1"/>
          <w:szCs w:val="28"/>
          <w:lang w:val="nl-NL"/>
        </w:rPr>
        <w:t xml:space="preserve"> </w:t>
      </w:r>
      <w:r w:rsidR="002B7289" w:rsidRPr="007C14F3">
        <w:rPr>
          <w:iCs/>
          <w:color w:val="000000" w:themeColor="text1"/>
          <w:szCs w:val="28"/>
          <w:lang w:val="nl-NL"/>
        </w:rPr>
        <w:t>t</w:t>
      </w:r>
      <w:r w:rsidRPr="007C14F3">
        <w:rPr>
          <w:iCs/>
          <w:color w:val="000000" w:themeColor="text1"/>
          <w:szCs w:val="28"/>
          <w:lang w:val="nl-NL"/>
        </w:rPr>
        <w:t xml:space="preserve">rồng và chăm sóc cây cà phê </w:t>
      </w:r>
      <w:r w:rsidR="002B7289" w:rsidRPr="007C14F3">
        <w:rPr>
          <w:iCs/>
          <w:color w:val="000000" w:themeColor="text1"/>
          <w:szCs w:val="28"/>
          <w:lang w:val="nl-NL"/>
        </w:rPr>
        <w:t>0</w:t>
      </w:r>
      <w:r w:rsidRPr="007C14F3">
        <w:rPr>
          <w:iCs/>
          <w:color w:val="000000" w:themeColor="text1"/>
          <w:szCs w:val="28"/>
          <w:lang w:val="nl-NL"/>
        </w:rPr>
        <w:t>1 lớ</w:t>
      </w:r>
      <w:r w:rsidR="002B7289" w:rsidRPr="007C14F3">
        <w:rPr>
          <w:iCs/>
          <w:color w:val="000000" w:themeColor="text1"/>
          <w:szCs w:val="28"/>
          <w:lang w:val="nl-NL"/>
        </w:rPr>
        <w:t>p/25 học viên</w:t>
      </w:r>
      <w:r w:rsidRPr="007C14F3">
        <w:rPr>
          <w:iCs/>
          <w:color w:val="000000" w:themeColor="text1"/>
          <w:szCs w:val="28"/>
          <w:lang w:val="nl-NL"/>
        </w:rPr>
        <w:t xml:space="preserve">. Chi trả hỗ trợ người lao động bị chấm dứt hợp đồng lao động, hợp đồng làm việc nhưng không đủ điều kiện hưởng trợ cấp thất nghiệp; </w:t>
      </w:r>
      <w:r w:rsidR="002B7289" w:rsidRPr="007C14F3">
        <w:rPr>
          <w:iCs/>
          <w:color w:val="000000" w:themeColor="text1"/>
          <w:szCs w:val="28"/>
          <w:lang w:val="nl-NL"/>
        </w:rPr>
        <w:t>l</w:t>
      </w:r>
      <w:r w:rsidRPr="007C14F3">
        <w:rPr>
          <w:iCs/>
          <w:color w:val="000000" w:themeColor="text1"/>
          <w:szCs w:val="28"/>
          <w:lang w:val="nl-NL"/>
        </w:rPr>
        <w:t>ao động không có giao kết hợp đồng bị mất việc làm gặp khó khăn do đại dịch COVID-19 nhóm đối tượng 3,</w:t>
      </w:r>
      <w:r w:rsidR="002B7289" w:rsidRPr="007C14F3">
        <w:rPr>
          <w:iCs/>
          <w:color w:val="000000" w:themeColor="text1"/>
          <w:szCs w:val="28"/>
          <w:lang w:val="nl-NL"/>
        </w:rPr>
        <w:t xml:space="preserve"> </w:t>
      </w:r>
      <w:r w:rsidRPr="007C14F3">
        <w:rPr>
          <w:iCs/>
          <w:color w:val="000000" w:themeColor="text1"/>
          <w:szCs w:val="28"/>
          <w:lang w:val="nl-NL"/>
        </w:rPr>
        <w:t>4</w:t>
      </w:r>
      <w:r w:rsidR="002B7289" w:rsidRPr="007C14F3">
        <w:rPr>
          <w:iCs/>
          <w:color w:val="000000" w:themeColor="text1"/>
          <w:szCs w:val="28"/>
          <w:lang w:val="nl-NL"/>
        </w:rPr>
        <w:t xml:space="preserve"> với số tiền</w:t>
      </w:r>
      <w:r w:rsidR="004A78D6" w:rsidRPr="007C14F3">
        <w:rPr>
          <w:iCs/>
          <w:color w:val="000000" w:themeColor="text1"/>
          <w:szCs w:val="28"/>
          <w:lang w:val="nl-NL"/>
        </w:rPr>
        <w:t xml:space="preserve"> </w:t>
      </w:r>
      <w:r w:rsidR="002B7289" w:rsidRPr="007C14F3">
        <w:rPr>
          <w:iCs/>
          <w:color w:val="000000" w:themeColor="text1"/>
          <w:szCs w:val="28"/>
          <w:lang w:val="nl-NL"/>
        </w:rPr>
        <w:t>409 triệu đồn/</w:t>
      </w:r>
      <w:r w:rsidRPr="007C14F3">
        <w:rPr>
          <w:iCs/>
          <w:color w:val="000000" w:themeColor="text1"/>
          <w:szCs w:val="28"/>
          <w:lang w:val="nl-NL"/>
        </w:rPr>
        <w:t>409 lao độ</w:t>
      </w:r>
      <w:r w:rsidR="004A78D6" w:rsidRPr="007C14F3">
        <w:rPr>
          <w:iCs/>
          <w:color w:val="000000" w:themeColor="text1"/>
          <w:szCs w:val="28"/>
          <w:lang w:val="nl-NL"/>
        </w:rPr>
        <w:t>ng. Xảy ra 01 vụ tai nạn lao động tại lòng hồ thủy điện PlêiKrông, thuộc địa phận thôn Đăk Wơt Jôp, xã Hơ Moong,</w:t>
      </w:r>
      <w:r w:rsidR="0048283A" w:rsidRPr="007C14F3">
        <w:rPr>
          <w:iCs/>
          <w:color w:val="000000" w:themeColor="text1"/>
          <w:szCs w:val="28"/>
          <w:lang w:val="nl-NL"/>
        </w:rPr>
        <w:t xml:space="preserve"> làm 01 người dân mất tích, hư hỏng 01 thuyền, cùng ngư cụ đánh bắt cá. Qua triển khai tìm kiếm,</w:t>
      </w:r>
      <w:r w:rsidR="004A78D6" w:rsidRPr="007C14F3">
        <w:rPr>
          <w:iCs/>
          <w:color w:val="000000" w:themeColor="text1"/>
          <w:szCs w:val="28"/>
          <w:lang w:val="nl-NL"/>
        </w:rPr>
        <w:t xml:space="preserve"> đến nay vẫn chưa tìm thấy người dân bị </w:t>
      </w:r>
      <w:r w:rsidR="00D81AB3">
        <w:rPr>
          <w:iCs/>
          <w:color w:val="000000" w:themeColor="text1"/>
          <w:szCs w:val="28"/>
          <w:lang w:val="nl-NL"/>
        </w:rPr>
        <w:t>nạn</w:t>
      </w:r>
      <w:r w:rsidR="004A78D6" w:rsidRPr="007C14F3">
        <w:rPr>
          <w:iCs/>
          <w:color w:val="000000" w:themeColor="text1"/>
          <w:szCs w:val="28"/>
          <w:lang w:val="nl-NL"/>
        </w:rPr>
        <w:t>.</w:t>
      </w:r>
    </w:p>
    <w:p w:rsidR="009D5721" w:rsidRPr="007C14F3" w:rsidRDefault="00DD0D00" w:rsidP="007C14F3">
      <w:pPr>
        <w:widowControl w:val="0"/>
        <w:spacing w:before="60" w:after="0" w:line="240" w:lineRule="auto"/>
        <w:ind w:firstLine="680"/>
        <w:jc w:val="both"/>
        <w:rPr>
          <w:color w:val="000000" w:themeColor="text1"/>
          <w:szCs w:val="28"/>
        </w:rPr>
      </w:pPr>
      <w:r w:rsidRPr="007C14F3">
        <w:rPr>
          <w:color w:val="000000" w:themeColor="text1"/>
          <w:spacing w:val="4"/>
          <w:szCs w:val="28"/>
        </w:rPr>
        <w:t xml:space="preserve">- Các hoạt động văn hóa, văn nghệ, thể dục, thể thao và thông tin tuyên truyền tiếp tuc được duy trì. Trong tháng, cơ quan chuyên môn </w:t>
      </w:r>
      <w:r w:rsidRPr="007C14F3">
        <w:rPr>
          <w:rFonts w:eastAsia="Times New Roman"/>
          <w:color w:val="000000" w:themeColor="text1"/>
          <w:szCs w:val="28"/>
          <w:lang w:val="pt-BR"/>
        </w:rPr>
        <w:t xml:space="preserve">tiếp tục </w:t>
      </w:r>
      <w:r w:rsidRPr="007C14F3">
        <w:rPr>
          <w:color w:val="000000" w:themeColor="text1"/>
          <w:spacing w:val="-4"/>
          <w:szCs w:val="28"/>
          <w:lang w:val="nl-NL"/>
        </w:rPr>
        <w:t>đẩy mạnh tuyên truyền phòng, chống dịch bệnh Covid-19, Bạch hầu, sốt xuất huyết</w:t>
      </w:r>
      <w:r w:rsidRPr="007C14F3">
        <w:rPr>
          <w:color w:val="000000" w:themeColor="text1"/>
          <w:spacing w:val="4"/>
          <w:szCs w:val="28"/>
        </w:rPr>
        <w:t xml:space="preserve">; tuyên truyền, vận động người dân có điện thoại thông minh cài đặt ứng dụng Bluezone để phòng, chống </w:t>
      </w:r>
      <w:r w:rsidRPr="007C14F3">
        <w:rPr>
          <w:color w:val="000000" w:themeColor="text1"/>
          <w:spacing w:val="-4"/>
          <w:szCs w:val="28"/>
          <w:lang w:val="nl-NL"/>
        </w:rPr>
        <w:t xml:space="preserve">chống dịch bệnh Covid-19; </w:t>
      </w:r>
      <w:r w:rsidRPr="007C14F3">
        <w:rPr>
          <w:color w:val="000000" w:themeColor="text1"/>
          <w:spacing w:val="4"/>
          <w:szCs w:val="28"/>
        </w:rPr>
        <w:t>p</w:t>
      </w:r>
      <w:r w:rsidRPr="007C14F3">
        <w:rPr>
          <w:color w:val="000000" w:themeColor="text1"/>
          <w:szCs w:val="28"/>
        </w:rPr>
        <w:t>hê duyệt quy ước của 26 thôn, làng thuộc 5 xã, thị trấn theo quy định tại Nghị định số 22/2018/NĐ-CP của Chính phủ.</w:t>
      </w:r>
    </w:p>
    <w:p w:rsidR="00ED7E73" w:rsidRPr="007C14F3" w:rsidRDefault="00ED7E73" w:rsidP="007C14F3">
      <w:pPr>
        <w:spacing w:before="60" w:after="0" w:line="240" w:lineRule="auto"/>
        <w:ind w:firstLine="720"/>
        <w:jc w:val="both"/>
        <w:rPr>
          <w:b/>
          <w:color w:val="000000" w:themeColor="text1"/>
          <w:szCs w:val="28"/>
        </w:rPr>
      </w:pPr>
      <w:r w:rsidRPr="007C14F3">
        <w:rPr>
          <w:b/>
          <w:color w:val="000000" w:themeColor="text1"/>
          <w:spacing w:val="-4"/>
          <w:szCs w:val="28"/>
          <w:shd w:val="clear" w:color="auto" w:fill="FFFFFF"/>
        </w:rPr>
        <w:t>2.3</w:t>
      </w:r>
      <w:r w:rsidR="007B2DF5" w:rsidRPr="007C14F3">
        <w:rPr>
          <w:b/>
          <w:color w:val="000000" w:themeColor="text1"/>
          <w:spacing w:val="-4"/>
          <w:szCs w:val="28"/>
          <w:shd w:val="clear" w:color="auto" w:fill="FFFFFF"/>
        </w:rPr>
        <w:t>.</w:t>
      </w:r>
      <w:r w:rsidR="006011CA" w:rsidRPr="007C14F3">
        <w:rPr>
          <w:b/>
          <w:color w:val="000000" w:themeColor="text1"/>
          <w:spacing w:val="-4"/>
          <w:szCs w:val="28"/>
          <w:shd w:val="clear" w:color="auto" w:fill="FFFFFF"/>
        </w:rPr>
        <w:t xml:space="preserve"> </w:t>
      </w:r>
      <w:r w:rsidR="006011CA" w:rsidRPr="007C14F3">
        <w:rPr>
          <w:b/>
          <w:color w:val="000000" w:themeColor="text1"/>
          <w:szCs w:val="28"/>
        </w:rPr>
        <w:t>Lĩnh vực nội chính và công tác khác</w:t>
      </w:r>
    </w:p>
    <w:p w:rsidR="002B7289" w:rsidRPr="007C14F3" w:rsidRDefault="002B7289" w:rsidP="007C14F3">
      <w:pPr>
        <w:widowControl w:val="0"/>
        <w:spacing w:before="60" w:after="0" w:line="240" w:lineRule="auto"/>
        <w:ind w:firstLine="720"/>
        <w:jc w:val="both"/>
        <w:rPr>
          <w:color w:val="000000" w:themeColor="text1"/>
          <w:szCs w:val="28"/>
          <w:lang w:val="es-ES"/>
        </w:rPr>
      </w:pPr>
      <w:r w:rsidRPr="007C14F3">
        <w:rPr>
          <w:color w:val="000000" w:themeColor="text1"/>
          <w:szCs w:val="28"/>
          <w:lang w:val="pl-PL"/>
        </w:rPr>
        <w:t xml:space="preserve">- </w:t>
      </w:r>
      <w:r w:rsidR="004A78D6" w:rsidRPr="007C14F3">
        <w:rPr>
          <w:color w:val="000000" w:themeColor="text1"/>
          <w:szCs w:val="28"/>
          <w:lang w:val="pl-PL"/>
        </w:rPr>
        <w:t>Triển khai</w:t>
      </w:r>
      <w:r w:rsidRPr="007C14F3">
        <w:rPr>
          <w:color w:val="000000" w:themeColor="text1"/>
          <w:szCs w:val="28"/>
          <w:lang w:val="pl-PL"/>
        </w:rPr>
        <w:t xml:space="preserve"> tuyên truyền, phổ biến giáo dục pháp luậ</w:t>
      </w:r>
      <w:r w:rsidR="004A78D6" w:rsidRPr="007C14F3">
        <w:rPr>
          <w:color w:val="000000" w:themeColor="text1"/>
          <w:szCs w:val="28"/>
          <w:lang w:val="pl-PL"/>
        </w:rPr>
        <w:t>t Quý III/2020; tiếp tục</w:t>
      </w:r>
      <w:r w:rsidRPr="007C14F3">
        <w:rPr>
          <w:color w:val="000000" w:themeColor="text1"/>
          <w:szCs w:val="28"/>
          <w:lang w:val="pl-PL"/>
        </w:rPr>
        <w:t xml:space="preserve"> </w:t>
      </w:r>
      <w:r w:rsidR="004A78D6" w:rsidRPr="007C14F3">
        <w:rPr>
          <w:color w:val="000000" w:themeColor="text1"/>
          <w:szCs w:val="28"/>
          <w:lang w:val="pl-PL"/>
        </w:rPr>
        <w:t>d</w:t>
      </w:r>
      <w:r w:rsidRPr="007C14F3">
        <w:rPr>
          <w:color w:val="000000" w:themeColor="text1"/>
          <w:szCs w:val="28"/>
          <w:lang w:val="pl-PL"/>
        </w:rPr>
        <w:t>uy trì và nâng cao hiệu quả Chuyên mục “Phổ biến, giáo dục Pháp luật” trên Trang thông tin điện tử</w:t>
      </w:r>
      <w:r w:rsidR="004A78D6" w:rsidRPr="007C14F3">
        <w:rPr>
          <w:color w:val="000000" w:themeColor="text1"/>
          <w:szCs w:val="28"/>
          <w:lang w:val="pl-PL"/>
        </w:rPr>
        <w:t xml:space="preserve"> của</w:t>
      </w:r>
      <w:r w:rsidRPr="007C14F3">
        <w:rPr>
          <w:color w:val="000000" w:themeColor="text1"/>
          <w:szCs w:val="28"/>
          <w:lang w:val="pl-PL"/>
        </w:rPr>
        <w:t xml:space="preserve"> huyện và Fanpage Facebook “Phobien, giaoduc”; Fanpage Zalo “Phobienphapluat-Sa thay”.</w:t>
      </w:r>
    </w:p>
    <w:p w:rsidR="002B7289" w:rsidRPr="007C14F3" w:rsidRDefault="002B7289" w:rsidP="007C14F3">
      <w:pPr>
        <w:widowControl w:val="0"/>
        <w:spacing w:before="60" w:after="0" w:line="240" w:lineRule="auto"/>
        <w:ind w:firstLine="720"/>
        <w:jc w:val="both"/>
        <w:rPr>
          <w:color w:val="000000" w:themeColor="text1"/>
          <w:szCs w:val="28"/>
        </w:rPr>
      </w:pPr>
      <w:r w:rsidRPr="007C14F3">
        <w:rPr>
          <w:color w:val="000000" w:themeColor="text1"/>
          <w:szCs w:val="28"/>
          <w:lang w:val="es-ES"/>
        </w:rPr>
        <w:t>- Công tác quản lý và đăng ký hộ tịch cho công dân</w:t>
      </w:r>
      <w:r w:rsidR="004A78D6" w:rsidRPr="007C14F3">
        <w:rPr>
          <w:color w:val="000000" w:themeColor="text1"/>
          <w:szCs w:val="28"/>
          <w:lang w:val="es-ES"/>
        </w:rPr>
        <w:t xml:space="preserve"> được thực hiện</w:t>
      </w:r>
      <w:r w:rsidRPr="007C14F3">
        <w:rPr>
          <w:color w:val="000000" w:themeColor="text1"/>
          <w:szCs w:val="28"/>
          <w:lang w:val="es-ES"/>
        </w:rPr>
        <w:t xml:space="preserve"> theo đúng quy đị</w:t>
      </w:r>
      <w:r w:rsidR="004A78D6" w:rsidRPr="007C14F3">
        <w:rPr>
          <w:color w:val="000000" w:themeColor="text1"/>
          <w:szCs w:val="28"/>
          <w:lang w:val="es-ES"/>
        </w:rPr>
        <w:t>nh.</w:t>
      </w:r>
      <w:r w:rsidRPr="007C14F3">
        <w:rPr>
          <w:color w:val="000000" w:themeColor="text1"/>
          <w:szCs w:val="28"/>
          <w:lang w:val="es-ES"/>
        </w:rPr>
        <w:t xml:space="preserve"> </w:t>
      </w:r>
      <w:r w:rsidR="004A78D6" w:rsidRPr="007C14F3">
        <w:rPr>
          <w:color w:val="000000" w:themeColor="text1"/>
          <w:szCs w:val="28"/>
          <w:lang w:val="es-ES"/>
        </w:rPr>
        <w:t xml:space="preserve">Trong </w:t>
      </w:r>
      <w:r w:rsidRPr="007C14F3">
        <w:rPr>
          <w:color w:val="000000" w:themeColor="text1"/>
          <w:szCs w:val="28"/>
          <w:lang w:val="es-ES"/>
        </w:rPr>
        <w:t>tháng</w:t>
      </w:r>
      <w:r w:rsidR="004A78D6" w:rsidRPr="007C14F3">
        <w:rPr>
          <w:color w:val="000000" w:themeColor="text1"/>
          <w:szCs w:val="28"/>
          <w:lang w:val="es-ES"/>
        </w:rPr>
        <w:t>,</w:t>
      </w:r>
      <w:r w:rsidRPr="007C14F3">
        <w:rPr>
          <w:color w:val="000000" w:themeColor="text1"/>
          <w:szCs w:val="28"/>
          <w:lang w:val="es-ES"/>
        </w:rPr>
        <w:t xml:space="preserve"> đã</w:t>
      </w:r>
      <w:r w:rsidR="004A78D6" w:rsidRPr="007C14F3">
        <w:rPr>
          <w:color w:val="000000" w:themeColor="text1"/>
          <w:szCs w:val="28"/>
          <w:lang w:val="es-ES"/>
        </w:rPr>
        <w:t xml:space="preserve"> giải quyết</w:t>
      </w:r>
      <w:r w:rsidRPr="007C14F3">
        <w:rPr>
          <w:color w:val="000000" w:themeColor="text1"/>
          <w:szCs w:val="28"/>
          <w:lang w:val="es-ES"/>
        </w:rPr>
        <w:t xml:space="preserve"> </w:t>
      </w:r>
      <w:r w:rsidRPr="007C14F3">
        <w:rPr>
          <w:color w:val="000000" w:themeColor="text1"/>
          <w:szCs w:val="28"/>
        </w:rPr>
        <w:t>cho 227 trường hợp</w:t>
      </w:r>
      <w:r w:rsidR="004A78D6" w:rsidRPr="007C14F3">
        <w:rPr>
          <w:color w:val="000000" w:themeColor="text1"/>
          <w:szCs w:val="28"/>
          <w:vertAlign w:val="superscript"/>
        </w:rPr>
        <w:t>(</w:t>
      </w:r>
      <w:r w:rsidRPr="007C14F3">
        <w:rPr>
          <w:rStyle w:val="FootnoteReference"/>
          <w:color w:val="000000" w:themeColor="text1"/>
          <w:szCs w:val="28"/>
        </w:rPr>
        <w:footnoteReference w:id="15"/>
      </w:r>
      <w:r w:rsidR="004A78D6" w:rsidRPr="007C14F3">
        <w:rPr>
          <w:color w:val="000000" w:themeColor="text1"/>
          <w:szCs w:val="28"/>
          <w:vertAlign w:val="superscript"/>
        </w:rPr>
        <w:t>)</w:t>
      </w:r>
      <w:r w:rsidR="004A78D6" w:rsidRPr="007C14F3">
        <w:rPr>
          <w:color w:val="000000" w:themeColor="text1"/>
          <w:szCs w:val="28"/>
        </w:rPr>
        <w:t>;</w:t>
      </w:r>
      <w:r w:rsidRPr="007C14F3">
        <w:rPr>
          <w:color w:val="000000" w:themeColor="text1"/>
          <w:szCs w:val="28"/>
        </w:rPr>
        <w:t xml:space="preserve"> thay đổi, cải chính hộ tịch cho 12 trường hợ</w:t>
      </w:r>
      <w:r w:rsidR="004A78D6" w:rsidRPr="007C14F3">
        <w:rPr>
          <w:color w:val="000000" w:themeColor="text1"/>
          <w:szCs w:val="28"/>
        </w:rPr>
        <w:t>p và</w:t>
      </w:r>
      <w:r w:rsidRPr="007C14F3">
        <w:rPr>
          <w:color w:val="000000" w:themeColor="text1"/>
          <w:szCs w:val="28"/>
        </w:rPr>
        <w:t xml:space="preserve"> xác định lại dân tộc 02 trường hợp.</w:t>
      </w:r>
    </w:p>
    <w:p w:rsidR="00C5551D" w:rsidRPr="007C14F3" w:rsidRDefault="00C5551D" w:rsidP="007C14F3">
      <w:pPr>
        <w:widowControl w:val="0"/>
        <w:spacing w:before="60" w:after="0" w:line="240" w:lineRule="auto"/>
        <w:ind w:firstLine="720"/>
        <w:jc w:val="both"/>
        <w:rPr>
          <w:color w:val="000000" w:themeColor="text1"/>
          <w:szCs w:val="28"/>
        </w:rPr>
      </w:pPr>
      <w:r w:rsidRPr="007C14F3">
        <w:rPr>
          <w:color w:val="000000" w:themeColor="text1"/>
          <w:szCs w:val="28"/>
        </w:rPr>
        <w:t>- Cơ quan chuyên môn và UBND các xã, thị trấn đã chứng thực cho 1.637 trường hợp, lệ phí thu được 20,992 triệu đồng</w:t>
      </w:r>
      <w:r w:rsidR="00466933" w:rsidRPr="007C14F3">
        <w:rPr>
          <w:color w:val="000000" w:themeColor="text1"/>
          <w:szCs w:val="28"/>
          <w:vertAlign w:val="superscript"/>
        </w:rPr>
        <w:t>(</w:t>
      </w:r>
      <w:r w:rsidRPr="007C14F3">
        <w:rPr>
          <w:rStyle w:val="FootnoteReference"/>
          <w:color w:val="000000" w:themeColor="text1"/>
          <w:szCs w:val="28"/>
        </w:rPr>
        <w:footnoteReference w:id="16"/>
      </w:r>
      <w:r w:rsidR="00466933" w:rsidRPr="007C14F3">
        <w:rPr>
          <w:color w:val="000000" w:themeColor="text1"/>
          <w:szCs w:val="28"/>
          <w:vertAlign w:val="superscript"/>
        </w:rPr>
        <w:t>)</w:t>
      </w:r>
      <w:r w:rsidR="00466933" w:rsidRPr="007C14F3">
        <w:rPr>
          <w:color w:val="000000" w:themeColor="text1"/>
          <w:szCs w:val="28"/>
        </w:rPr>
        <w:t xml:space="preserve">. </w:t>
      </w:r>
      <w:r w:rsidR="00466933" w:rsidRPr="007C14F3">
        <w:rPr>
          <w:iCs/>
          <w:color w:val="000000" w:themeColor="text1"/>
          <w:szCs w:val="28"/>
          <w:lang w:val="pl-PL"/>
        </w:rPr>
        <w:t xml:space="preserve">Công tác thanh tra, trực tiếp </w:t>
      </w:r>
      <w:r w:rsidR="00466933" w:rsidRPr="007C14F3">
        <w:rPr>
          <w:iCs/>
          <w:color w:val="000000" w:themeColor="text1"/>
          <w:szCs w:val="28"/>
          <w:lang w:val="pl-PL"/>
        </w:rPr>
        <w:lastRenderedPageBreak/>
        <w:t>công dân được duy trì, nghiêm túc</w:t>
      </w:r>
      <w:r w:rsidR="00466933" w:rsidRPr="007C14F3">
        <w:rPr>
          <w:iCs/>
          <w:color w:val="000000" w:themeColor="text1"/>
          <w:szCs w:val="28"/>
          <w:vertAlign w:val="superscript"/>
          <w:lang w:val="pl-PL"/>
        </w:rPr>
        <w:t>(</w:t>
      </w:r>
      <w:r w:rsidR="00466933" w:rsidRPr="007C14F3">
        <w:rPr>
          <w:rStyle w:val="FootnoteReference"/>
          <w:iCs/>
          <w:color w:val="000000" w:themeColor="text1"/>
          <w:szCs w:val="28"/>
          <w:lang w:val="pl-PL"/>
        </w:rPr>
        <w:footnoteReference w:id="17"/>
      </w:r>
      <w:r w:rsidR="00466933" w:rsidRPr="007C14F3">
        <w:rPr>
          <w:iCs/>
          <w:color w:val="000000" w:themeColor="text1"/>
          <w:szCs w:val="28"/>
          <w:vertAlign w:val="superscript"/>
          <w:lang w:val="pl-PL"/>
        </w:rPr>
        <w:t>)</w:t>
      </w:r>
      <w:r w:rsidR="00466933" w:rsidRPr="007C14F3">
        <w:rPr>
          <w:iCs/>
          <w:color w:val="000000" w:themeColor="text1"/>
          <w:szCs w:val="28"/>
          <w:lang w:val="pl-PL"/>
        </w:rPr>
        <w:t>.</w:t>
      </w:r>
    </w:p>
    <w:p w:rsidR="002B7289" w:rsidRPr="007C14F3" w:rsidRDefault="002B7289" w:rsidP="007C14F3">
      <w:pPr>
        <w:widowControl w:val="0"/>
        <w:spacing w:before="60" w:after="0" w:line="240" w:lineRule="auto"/>
        <w:ind w:firstLine="720"/>
        <w:jc w:val="both"/>
        <w:rPr>
          <w:color w:val="000000" w:themeColor="text1"/>
          <w:szCs w:val="28"/>
          <w:lang w:val="pl-PL"/>
        </w:rPr>
      </w:pPr>
      <w:r w:rsidRPr="007C14F3">
        <w:rPr>
          <w:color w:val="000000" w:themeColor="text1"/>
          <w:szCs w:val="28"/>
          <w:lang w:val="pl-PL"/>
        </w:rPr>
        <w:t>-</w:t>
      </w:r>
      <w:r w:rsidR="00466933" w:rsidRPr="007C14F3">
        <w:rPr>
          <w:color w:val="000000" w:themeColor="text1"/>
          <w:szCs w:val="28"/>
          <w:lang w:val="pl-PL"/>
        </w:rPr>
        <w:t xml:space="preserve"> Tiếp tục đẩy mạnh công tác </w:t>
      </w:r>
      <w:r w:rsidR="00466933" w:rsidRPr="007C14F3">
        <w:rPr>
          <w:color w:val="000000" w:themeColor="text1"/>
          <w:szCs w:val="28"/>
        </w:rPr>
        <w:t>tuyên truyền, vận động đấu tranh xóa bỏ tà đạo Hà Mòn tại 02 xã (Hơ Moong và Sa Nghĩa). Công tác</w:t>
      </w:r>
      <w:r w:rsidR="00466933" w:rsidRPr="007C14F3">
        <w:rPr>
          <w:color w:val="000000" w:themeColor="text1"/>
          <w:szCs w:val="28"/>
          <w:lang w:val="es-ES"/>
        </w:rPr>
        <w:t xml:space="preserve"> trực chỉ huy, trực ban, trực sẵn sàng chiến đấu, trực phòng không được duy trì thực hiện nghiêm túc. </w:t>
      </w:r>
      <w:r w:rsidR="00466933" w:rsidRPr="007C14F3">
        <w:rPr>
          <w:color w:val="000000" w:themeColor="text1"/>
          <w:szCs w:val="28"/>
          <w:lang w:val="nl-NL"/>
        </w:rPr>
        <w:t xml:space="preserve"> </w:t>
      </w:r>
    </w:p>
    <w:p w:rsidR="002B7289" w:rsidRPr="007C14F3" w:rsidRDefault="002B7289" w:rsidP="007C14F3">
      <w:pPr>
        <w:widowControl w:val="0"/>
        <w:spacing w:before="60" w:after="0" w:line="240" w:lineRule="auto"/>
        <w:ind w:firstLine="720"/>
        <w:jc w:val="both"/>
        <w:rPr>
          <w:color w:val="000000" w:themeColor="text1"/>
          <w:szCs w:val="28"/>
        </w:rPr>
      </w:pPr>
      <w:r w:rsidRPr="007C14F3">
        <w:rPr>
          <w:color w:val="000000" w:themeColor="text1"/>
          <w:szCs w:val="28"/>
        </w:rPr>
        <w:t xml:space="preserve">- </w:t>
      </w:r>
      <w:r w:rsidR="00C32234" w:rsidRPr="007C14F3">
        <w:rPr>
          <w:color w:val="000000" w:themeColor="text1"/>
          <w:szCs w:val="28"/>
        </w:rPr>
        <w:t>Trong tháng,</w:t>
      </w:r>
      <w:r w:rsidR="00485185" w:rsidRPr="007C14F3">
        <w:rPr>
          <w:color w:val="000000" w:themeColor="text1"/>
          <w:szCs w:val="28"/>
        </w:rPr>
        <w:t xml:space="preserve"> trên địa bàn huyện</w:t>
      </w:r>
      <w:r w:rsidR="00C32234" w:rsidRPr="007C14F3">
        <w:rPr>
          <w:color w:val="000000" w:themeColor="text1"/>
          <w:szCs w:val="28"/>
        </w:rPr>
        <w:t xml:space="preserve"> không xảy ra tai nạn giao thông. Công tác tuần tra, kiểm soát, đảm bảo trật tự an toàn giao thông được các lực lượng chức năng triển khai thực hiện thường xuyên. Qua tuần tra, kiểm tra đã kịp thời phát hiện </w:t>
      </w:r>
      <w:r w:rsidR="00485185" w:rsidRPr="007C14F3">
        <w:rPr>
          <w:color w:val="000000" w:themeColor="text1"/>
          <w:szCs w:val="28"/>
        </w:rPr>
        <w:t>16 trường hợp vi phạm, ra quyết định xử phạt vi phạm hành chính 23 trường hợp</w:t>
      </w:r>
      <w:r w:rsidR="00485185" w:rsidRPr="007C14F3">
        <w:rPr>
          <w:color w:val="000000" w:themeColor="text1"/>
          <w:szCs w:val="28"/>
          <w:vertAlign w:val="superscript"/>
        </w:rPr>
        <w:t>(</w:t>
      </w:r>
      <w:r w:rsidR="00485185" w:rsidRPr="007C14F3">
        <w:rPr>
          <w:rStyle w:val="FootnoteReference"/>
          <w:color w:val="000000" w:themeColor="text1"/>
          <w:szCs w:val="28"/>
        </w:rPr>
        <w:footnoteReference w:id="18"/>
      </w:r>
      <w:r w:rsidR="00485185" w:rsidRPr="007C14F3">
        <w:rPr>
          <w:color w:val="000000" w:themeColor="text1"/>
          <w:szCs w:val="28"/>
          <w:vertAlign w:val="superscript"/>
        </w:rPr>
        <w:t>)</w:t>
      </w:r>
      <w:r w:rsidR="00485185" w:rsidRPr="007C14F3">
        <w:rPr>
          <w:color w:val="000000" w:themeColor="text1"/>
          <w:szCs w:val="28"/>
        </w:rPr>
        <w:t>, nộp ngân sách nhà nước số tiền 19,85 triệu đồng, tạm giữ 12 xe mô tô và 04 giấy tờ xe các loại</w:t>
      </w:r>
      <w:r w:rsidR="0048283A" w:rsidRPr="007C14F3">
        <w:rPr>
          <w:color w:val="000000" w:themeColor="text1"/>
          <w:szCs w:val="28"/>
          <w:vertAlign w:val="superscript"/>
        </w:rPr>
        <w:t>(</w:t>
      </w:r>
      <w:r w:rsidR="000040FE" w:rsidRPr="007C14F3">
        <w:rPr>
          <w:rStyle w:val="FootnoteReference"/>
          <w:color w:val="000000" w:themeColor="text1"/>
          <w:szCs w:val="28"/>
        </w:rPr>
        <w:footnoteReference w:id="19"/>
      </w:r>
      <w:r w:rsidR="0048283A" w:rsidRPr="007C14F3">
        <w:rPr>
          <w:color w:val="000000" w:themeColor="text1"/>
          <w:szCs w:val="28"/>
          <w:vertAlign w:val="superscript"/>
        </w:rPr>
        <w:t>)</w:t>
      </w:r>
      <w:r w:rsidR="00485185" w:rsidRPr="007C14F3">
        <w:rPr>
          <w:color w:val="000000" w:themeColor="text1"/>
          <w:szCs w:val="28"/>
        </w:rPr>
        <w:t>.</w:t>
      </w:r>
    </w:p>
    <w:p w:rsidR="00485185" w:rsidRPr="007C14F3" w:rsidRDefault="0048283A" w:rsidP="007C14F3">
      <w:pPr>
        <w:widowControl w:val="0"/>
        <w:spacing w:before="60" w:after="0" w:line="240" w:lineRule="auto"/>
        <w:ind w:firstLine="720"/>
        <w:jc w:val="both"/>
        <w:rPr>
          <w:color w:val="000000" w:themeColor="text1"/>
          <w:szCs w:val="28"/>
          <w:lang w:val="nl-NL"/>
        </w:rPr>
      </w:pPr>
      <w:r w:rsidRPr="007C14F3">
        <w:rPr>
          <w:color w:val="000000" w:themeColor="text1"/>
          <w:szCs w:val="28"/>
          <w:lang w:val="nl-NL"/>
        </w:rPr>
        <w:t xml:space="preserve">- </w:t>
      </w:r>
      <w:r w:rsidR="00485185" w:rsidRPr="007C14F3">
        <w:rPr>
          <w:color w:val="000000" w:themeColor="text1"/>
          <w:szCs w:val="28"/>
          <w:lang w:val="nl-NL"/>
        </w:rPr>
        <w:t>Tình hình an ninh</w:t>
      </w:r>
      <w:r w:rsidRPr="007C14F3">
        <w:rPr>
          <w:color w:val="000000" w:themeColor="text1"/>
          <w:szCs w:val="28"/>
          <w:lang w:val="nl-NL"/>
        </w:rPr>
        <w:t xml:space="preserve"> chính trị,</w:t>
      </w:r>
      <w:r w:rsidR="00485185" w:rsidRPr="007C14F3">
        <w:rPr>
          <w:color w:val="000000" w:themeColor="text1"/>
          <w:szCs w:val="28"/>
          <w:lang w:val="nl-NL"/>
        </w:rPr>
        <w:t xml:space="preserve"> trật tự</w:t>
      </w:r>
      <w:r w:rsidRPr="007C14F3">
        <w:rPr>
          <w:color w:val="000000" w:themeColor="text1"/>
          <w:szCs w:val="28"/>
          <w:lang w:val="nl-NL"/>
        </w:rPr>
        <w:t xml:space="preserve"> an toàn xã hội</w:t>
      </w:r>
      <w:r w:rsidR="00485185" w:rsidRPr="007C14F3">
        <w:rPr>
          <w:color w:val="000000" w:themeColor="text1"/>
          <w:szCs w:val="28"/>
          <w:lang w:val="nl-NL"/>
        </w:rPr>
        <w:t xml:space="preserve"> trên địa bàn huyện cơ bản được ổn định. Các vi phạm về trật tự xã hội được phát hiện và xử lý theo đúng quy định của Pháp luật</w:t>
      </w:r>
      <w:r w:rsidR="00485185" w:rsidRPr="007C14F3">
        <w:rPr>
          <w:color w:val="000000" w:themeColor="text1"/>
          <w:szCs w:val="28"/>
          <w:vertAlign w:val="superscript"/>
          <w:lang w:val="nl-NL"/>
        </w:rPr>
        <w:t>(</w:t>
      </w:r>
      <w:r w:rsidR="00485185" w:rsidRPr="007C14F3">
        <w:rPr>
          <w:rStyle w:val="FootnoteReference"/>
          <w:color w:val="000000" w:themeColor="text1"/>
          <w:szCs w:val="28"/>
          <w:lang w:val="nl-NL"/>
        </w:rPr>
        <w:footnoteReference w:id="20"/>
      </w:r>
      <w:r w:rsidR="00485185" w:rsidRPr="007C14F3">
        <w:rPr>
          <w:color w:val="000000" w:themeColor="text1"/>
          <w:szCs w:val="28"/>
          <w:vertAlign w:val="superscript"/>
          <w:lang w:val="nl-NL"/>
        </w:rPr>
        <w:t>)</w:t>
      </w:r>
      <w:r w:rsidR="00485185" w:rsidRPr="007C14F3">
        <w:rPr>
          <w:color w:val="000000" w:themeColor="text1"/>
          <w:szCs w:val="28"/>
          <w:lang w:val="nl-NL"/>
        </w:rPr>
        <w:t>.</w:t>
      </w:r>
    </w:p>
    <w:p w:rsidR="006011CA" w:rsidRPr="007C14F3" w:rsidRDefault="006011CA" w:rsidP="007C14F3">
      <w:pPr>
        <w:widowControl w:val="0"/>
        <w:spacing w:before="60" w:after="0" w:line="240" w:lineRule="auto"/>
        <w:ind w:firstLine="720"/>
        <w:rPr>
          <w:b/>
          <w:color w:val="000000" w:themeColor="text1"/>
          <w:szCs w:val="28"/>
        </w:rPr>
      </w:pPr>
      <w:r w:rsidRPr="007C14F3">
        <w:rPr>
          <w:b/>
          <w:color w:val="000000" w:themeColor="text1"/>
          <w:szCs w:val="28"/>
        </w:rPr>
        <w:t>3. Nhiệm vụ trọng tâm tháng 9 năm 2020</w:t>
      </w:r>
    </w:p>
    <w:p w:rsidR="006011CA" w:rsidRPr="007C14F3" w:rsidRDefault="006011CA" w:rsidP="007C14F3">
      <w:pPr>
        <w:widowControl w:val="0"/>
        <w:spacing w:before="60" w:after="0" w:line="240" w:lineRule="auto"/>
        <w:ind w:firstLine="720"/>
        <w:rPr>
          <w:b/>
          <w:color w:val="000000" w:themeColor="text1"/>
          <w:szCs w:val="28"/>
        </w:rPr>
      </w:pPr>
      <w:r w:rsidRPr="007C14F3">
        <w:rPr>
          <w:b/>
          <w:color w:val="000000" w:themeColor="text1"/>
          <w:szCs w:val="28"/>
        </w:rPr>
        <w:t xml:space="preserve">3.1. Lĩnh vực kinh tế </w:t>
      </w:r>
    </w:p>
    <w:p w:rsidR="00DC70EF" w:rsidRPr="007C14F3" w:rsidRDefault="00DC70EF" w:rsidP="007C14F3">
      <w:pPr>
        <w:spacing w:before="60" w:after="0" w:line="240" w:lineRule="auto"/>
        <w:ind w:firstLine="680"/>
        <w:jc w:val="both"/>
        <w:rPr>
          <w:color w:val="000000" w:themeColor="text1"/>
          <w:spacing w:val="-4"/>
          <w:szCs w:val="28"/>
          <w:lang w:val="pl-PL"/>
        </w:rPr>
      </w:pPr>
      <w:r w:rsidRPr="007C14F3">
        <w:rPr>
          <w:color w:val="000000" w:themeColor="text1"/>
          <w:spacing w:val="-4"/>
          <w:szCs w:val="28"/>
          <w:lang w:val="pl-PL"/>
        </w:rPr>
        <w:t xml:space="preserve">- Rà soát, đánh giá </w:t>
      </w:r>
      <w:r w:rsidR="004A1A24" w:rsidRPr="007C14F3">
        <w:rPr>
          <w:color w:val="000000" w:themeColor="text1"/>
          <w:spacing w:val="-4"/>
          <w:szCs w:val="28"/>
          <w:lang w:val="pl-PL"/>
        </w:rPr>
        <w:t>t</w:t>
      </w:r>
      <w:r w:rsidRPr="007C14F3">
        <w:rPr>
          <w:color w:val="000000" w:themeColor="text1"/>
          <w:spacing w:val="-4"/>
          <w:szCs w:val="28"/>
          <w:lang w:val="pl-PL"/>
        </w:rPr>
        <w:t>ình hình thực hiện các chỉ tiêu phát triển kinh tế, xã hội, quốc phòng, an ninh 9 tháng đầu năm và ước thực hiện năm 2020; đề ra các nhiệm vụ, giải pháp phấn đấu hoàn thành và vượt các chỉ tiêu được giao.</w:t>
      </w:r>
    </w:p>
    <w:p w:rsidR="00E4014F" w:rsidRPr="007C14F3" w:rsidRDefault="00E4014F" w:rsidP="007C14F3">
      <w:pPr>
        <w:spacing w:before="60" w:after="0" w:line="240" w:lineRule="auto"/>
        <w:ind w:firstLine="680"/>
        <w:jc w:val="both"/>
        <w:rPr>
          <w:rFonts w:eastAsia="Times New Roman"/>
          <w:color w:val="000000" w:themeColor="text1"/>
          <w:spacing w:val="-3"/>
          <w:szCs w:val="28"/>
        </w:rPr>
      </w:pPr>
      <w:r w:rsidRPr="007C14F3">
        <w:rPr>
          <w:color w:val="000000" w:themeColor="text1"/>
          <w:spacing w:val="-4"/>
          <w:szCs w:val="28"/>
          <w:lang w:val="pl-PL"/>
        </w:rPr>
        <w:t>-</w:t>
      </w:r>
      <w:r w:rsidRPr="007C14F3">
        <w:rPr>
          <w:rFonts w:eastAsia="Times New Roman"/>
          <w:color w:val="000000" w:themeColor="text1"/>
          <w:spacing w:val="-3"/>
          <w:szCs w:val="28"/>
          <w:lang w:val="nl-NL"/>
        </w:rPr>
        <w:t xml:space="preserve"> T</w:t>
      </w:r>
      <w:r w:rsidR="00F31C2D">
        <w:rPr>
          <w:rFonts w:eastAsia="Times New Roman"/>
          <w:color w:val="000000" w:themeColor="text1"/>
          <w:spacing w:val="-3"/>
          <w:szCs w:val="28"/>
          <w:lang w:val="nl-NL"/>
        </w:rPr>
        <w:t>iếp tục chỉ đạo sản xuất vụ mùa</w:t>
      </w:r>
      <w:r w:rsidRPr="007C14F3">
        <w:rPr>
          <w:rFonts w:eastAsia="Times New Roman"/>
          <w:color w:val="000000" w:themeColor="text1"/>
          <w:spacing w:val="-3"/>
          <w:szCs w:val="28"/>
          <w:lang w:val="nl-NL"/>
        </w:rPr>
        <w:t>; tăng cường công tác phòng chống dịch bệnh trên cây trồng</w:t>
      </w:r>
      <w:r w:rsidR="00F92A18" w:rsidRPr="007C14F3">
        <w:rPr>
          <w:rFonts w:eastAsia="Times New Roman"/>
          <w:color w:val="000000" w:themeColor="text1"/>
          <w:spacing w:val="-3"/>
          <w:szCs w:val="28"/>
          <w:lang w:val="nl-NL"/>
        </w:rPr>
        <w:t>,</w:t>
      </w:r>
      <w:r w:rsidRPr="007C14F3">
        <w:rPr>
          <w:rFonts w:eastAsia="Times New Roman"/>
          <w:color w:val="000000" w:themeColor="text1"/>
          <w:spacing w:val="-3"/>
          <w:szCs w:val="28"/>
          <w:lang w:val="nl-NL"/>
        </w:rPr>
        <w:t xml:space="preserve"> vật nuôi</w:t>
      </w:r>
      <w:r w:rsidR="00DD0D00" w:rsidRPr="007C14F3">
        <w:rPr>
          <w:rFonts w:eastAsia="Times New Roman"/>
          <w:color w:val="000000" w:themeColor="text1"/>
          <w:spacing w:val="-3"/>
          <w:szCs w:val="28"/>
          <w:lang w:val="nl-NL"/>
        </w:rPr>
        <w:t>, nhất là dịch tả lợn Châu Phi và Lở mồm long móng;</w:t>
      </w:r>
      <w:r w:rsidRPr="007C14F3">
        <w:rPr>
          <w:rFonts w:eastAsia="Times New Roman"/>
          <w:color w:val="000000" w:themeColor="text1"/>
          <w:spacing w:val="-3"/>
          <w:szCs w:val="28"/>
          <w:lang w:val="nl-NL"/>
        </w:rPr>
        <w:t xml:space="preserve"> triển khai tiêm phòng vắc xin</w:t>
      </w:r>
      <w:r w:rsidR="00DC70EF" w:rsidRPr="007C14F3">
        <w:rPr>
          <w:rFonts w:eastAsia="Times New Roman"/>
          <w:color w:val="000000" w:themeColor="text1"/>
          <w:spacing w:val="-3"/>
          <w:szCs w:val="28"/>
          <w:lang w:val="nl-NL"/>
        </w:rPr>
        <w:t xml:space="preserve"> </w:t>
      </w:r>
      <w:r w:rsidR="00DD0D00" w:rsidRPr="007C14F3">
        <w:rPr>
          <w:rFonts w:eastAsia="Times New Roman"/>
          <w:color w:val="000000" w:themeColor="text1"/>
          <w:spacing w:val="-3"/>
          <w:szCs w:val="28"/>
          <w:lang w:val="nl-NL"/>
        </w:rPr>
        <w:t>cho đàn vật nuôi theo kế hoạch</w:t>
      </w:r>
      <w:r w:rsidR="00DC70EF" w:rsidRPr="007C14F3">
        <w:rPr>
          <w:rFonts w:eastAsia="Times New Roman"/>
          <w:color w:val="000000" w:themeColor="text1"/>
          <w:spacing w:val="-3"/>
          <w:szCs w:val="28"/>
          <w:lang w:val="nl-NL"/>
        </w:rPr>
        <w:t>.</w:t>
      </w:r>
    </w:p>
    <w:p w:rsidR="003A7C96" w:rsidRPr="007C14F3" w:rsidRDefault="00F92A18"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Tiếp tục triển khai thực hiện tốt các mô hình khuyến nông năm 2020; tăng cường kiểm tra, hướng dẫn nhân dân chăm sóc, phòng trừ sâu bệnh gây hại diện tích cây Bạch đàn hỗ trợ trồng các năm 2019, 2020.</w:t>
      </w:r>
    </w:p>
    <w:p w:rsidR="00DC70EF" w:rsidRPr="007C14F3" w:rsidRDefault="00DC70EF" w:rsidP="007C14F3">
      <w:pPr>
        <w:spacing w:before="60" w:after="0" w:line="240" w:lineRule="auto"/>
        <w:ind w:firstLine="720"/>
        <w:jc w:val="both"/>
        <w:rPr>
          <w:color w:val="000000" w:themeColor="text1"/>
          <w:szCs w:val="28"/>
          <w:lang w:val="pl-PL"/>
        </w:rPr>
      </w:pPr>
      <w:r w:rsidRPr="007C14F3">
        <w:rPr>
          <w:color w:val="000000" w:themeColor="text1"/>
          <w:szCs w:val="28"/>
          <w:lang w:val="pl-PL"/>
        </w:rPr>
        <w:t>- Theo dõi chặt chẽ diễn biến tình hình thời tiết, chủ động triển khai thực hiện tốt các biện pháp phòng chống lũ bão, giảm nhẹ thiên tai.</w:t>
      </w:r>
    </w:p>
    <w:p w:rsidR="00DC70EF" w:rsidRPr="007C14F3" w:rsidRDefault="00DC70EF" w:rsidP="007C14F3">
      <w:pPr>
        <w:spacing w:before="60" w:after="0" w:line="240" w:lineRule="auto"/>
        <w:ind w:firstLine="720"/>
        <w:jc w:val="both"/>
        <w:rPr>
          <w:color w:val="000000" w:themeColor="text1"/>
          <w:spacing w:val="-4"/>
          <w:szCs w:val="28"/>
          <w:shd w:val="clear" w:color="auto" w:fill="FFFFFF"/>
        </w:rPr>
      </w:pPr>
      <w:r w:rsidRPr="007C14F3">
        <w:rPr>
          <w:color w:val="000000" w:themeColor="text1"/>
          <w:spacing w:val="-4"/>
          <w:szCs w:val="28"/>
          <w:shd w:val="clear" w:color="auto" w:fill="FFFFFF"/>
        </w:rPr>
        <w:t>- Tiếp tục triển khai thực hiện quyết liệt, đồng bộ các giải pháp quản lý bảo vệ rừng; kịp thời phát hiện, ngăn chặn, xử lý nghiêm các hành vi phá rừng, khai thác, mua bán, vận chuyển, tàng trữ, kinh doanh lâm sản trái pháp luật.</w:t>
      </w:r>
    </w:p>
    <w:p w:rsidR="00782D3B" w:rsidRPr="007C14F3" w:rsidRDefault="00782D3B" w:rsidP="007C14F3">
      <w:pPr>
        <w:spacing w:before="60" w:after="0" w:line="240" w:lineRule="auto"/>
        <w:ind w:firstLine="720"/>
        <w:jc w:val="both"/>
        <w:rPr>
          <w:color w:val="000000" w:themeColor="text1"/>
          <w:szCs w:val="28"/>
          <w:lang w:val="pl-PL"/>
        </w:rPr>
      </w:pPr>
      <w:r w:rsidRPr="007C14F3">
        <w:rPr>
          <w:color w:val="000000" w:themeColor="text1"/>
          <w:szCs w:val="28"/>
          <w:lang w:val="pl-PL"/>
        </w:rPr>
        <w:t xml:space="preserve">- Tăng cường công tác kiểm tra an toàn vệ sinh thực phẩm, đấu tranh chống buôn lậu, gian lận thương mại, hàng giả, hàng kém chất lượng. </w:t>
      </w:r>
    </w:p>
    <w:p w:rsidR="00782D3B" w:rsidRPr="007C14F3" w:rsidRDefault="00782D3B" w:rsidP="007C14F3">
      <w:pPr>
        <w:spacing w:before="60" w:after="0" w:line="240" w:lineRule="auto"/>
        <w:ind w:firstLine="720"/>
        <w:jc w:val="both"/>
        <w:rPr>
          <w:color w:val="000000" w:themeColor="text1"/>
          <w:szCs w:val="28"/>
          <w:lang w:val="pl-PL"/>
        </w:rPr>
      </w:pPr>
      <w:r w:rsidRPr="007C14F3">
        <w:rPr>
          <w:color w:val="000000" w:themeColor="text1"/>
          <w:szCs w:val="28"/>
          <w:lang w:val="pl-PL"/>
        </w:rPr>
        <w:t>- Tăng cường quản lý thu, chi ngân sách. Triển khai các biện pháp quản lý thu, chống thất thu, xử lý nợ đọng thuế; quản lý tốt các nguồn thu trên địa bàn.</w:t>
      </w:r>
    </w:p>
    <w:p w:rsidR="00782D3B" w:rsidRPr="007C14F3" w:rsidRDefault="00782D3B" w:rsidP="007C14F3">
      <w:pPr>
        <w:spacing w:before="60" w:after="0" w:line="240" w:lineRule="auto"/>
        <w:ind w:firstLine="720"/>
        <w:jc w:val="both"/>
        <w:rPr>
          <w:color w:val="000000" w:themeColor="text1"/>
          <w:szCs w:val="28"/>
          <w:lang w:val="pl-PL"/>
        </w:rPr>
      </w:pPr>
      <w:r w:rsidRPr="007C14F3">
        <w:rPr>
          <w:color w:val="000000" w:themeColor="text1"/>
          <w:szCs w:val="28"/>
          <w:lang w:val="sv-SE"/>
        </w:rPr>
        <w:t xml:space="preserve">- Đẩy mạnh triển khai thực hiện Chương trình mục tiêu quốc gia xây dựng nông thôn mới, phấn đấu hoàn thành </w:t>
      </w:r>
      <w:r w:rsidR="00EE4DAB" w:rsidRPr="007C14F3">
        <w:rPr>
          <w:color w:val="000000" w:themeColor="text1"/>
          <w:szCs w:val="28"/>
          <w:lang w:val="sv-SE"/>
        </w:rPr>
        <w:t>mục tiêu</w:t>
      </w:r>
      <w:r w:rsidRPr="007C14F3">
        <w:rPr>
          <w:color w:val="000000" w:themeColor="text1"/>
          <w:szCs w:val="28"/>
          <w:lang w:val="sv-SE"/>
        </w:rPr>
        <w:t xml:space="preserve"> năm 2020 </w:t>
      </w:r>
      <w:r w:rsidR="00BA0860" w:rsidRPr="007C14F3">
        <w:rPr>
          <w:color w:val="000000" w:themeColor="text1"/>
          <w:szCs w:val="28"/>
          <w:lang w:val="sv-SE"/>
        </w:rPr>
        <w:t xml:space="preserve">xây dựng xã Sa Nhơn đạt chuẩn xã nông thôn mới nâng cao, thôn Đức Lý xã Sa Nhơn đạt chuẩn thông </w:t>
      </w:r>
      <w:r w:rsidR="00BA0860" w:rsidRPr="007C14F3">
        <w:rPr>
          <w:color w:val="000000" w:themeColor="text1"/>
          <w:szCs w:val="28"/>
          <w:lang w:val="sv-SE"/>
        </w:rPr>
        <w:lastRenderedPageBreak/>
        <w:t>nông thôn mới kiểu mẫu và 50% thôn, làng của 02 xã</w:t>
      </w:r>
      <w:r w:rsidR="00E73AAA" w:rsidRPr="007C14F3">
        <w:rPr>
          <w:color w:val="000000" w:themeColor="text1"/>
          <w:szCs w:val="28"/>
          <w:lang w:val="sv-SE"/>
        </w:rPr>
        <w:t xml:space="preserve"> biên giới</w:t>
      </w:r>
      <w:r w:rsidR="00BA0860" w:rsidRPr="007C14F3">
        <w:rPr>
          <w:color w:val="000000" w:themeColor="text1"/>
          <w:szCs w:val="28"/>
          <w:lang w:val="sv-SE"/>
        </w:rPr>
        <w:t xml:space="preserve"> Mô Rai, Rờ Kơi đạt chuẩn thôn nông thôn mới.</w:t>
      </w:r>
    </w:p>
    <w:p w:rsidR="00782D3B" w:rsidRPr="007C14F3" w:rsidRDefault="00782D3B" w:rsidP="007C14F3">
      <w:pPr>
        <w:spacing w:before="60" w:after="0" w:line="240" w:lineRule="auto"/>
        <w:ind w:firstLine="720"/>
        <w:rPr>
          <w:color w:val="000000" w:themeColor="text1"/>
          <w:spacing w:val="-10"/>
          <w:szCs w:val="28"/>
          <w:lang w:val="pl-PL"/>
        </w:rPr>
      </w:pPr>
      <w:r w:rsidRPr="007C14F3">
        <w:rPr>
          <w:color w:val="000000" w:themeColor="text1"/>
          <w:szCs w:val="28"/>
          <w:lang w:val="pl-PL"/>
        </w:rPr>
        <w:t>- Tăng cường quản lý chặt chẽ đất đai, khoáng sản, môi trường</w:t>
      </w:r>
      <w:r w:rsidRPr="007C14F3">
        <w:rPr>
          <w:color w:val="000000" w:themeColor="text1"/>
          <w:spacing w:val="-10"/>
          <w:szCs w:val="28"/>
          <w:lang w:val="pl-PL"/>
        </w:rPr>
        <w:t>.</w:t>
      </w:r>
    </w:p>
    <w:p w:rsidR="00782D3B" w:rsidRPr="007C14F3" w:rsidRDefault="00782D3B" w:rsidP="007C14F3">
      <w:pPr>
        <w:spacing w:before="60" w:after="0" w:line="240" w:lineRule="auto"/>
        <w:ind w:firstLine="720"/>
        <w:jc w:val="both"/>
        <w:rPr>
          <w:rFonts w:eastAsia="Times New Roman"/>
          <w:color w:val="000000" w:themeColor="text1"/>
          <w:szCs w:val="28"/>
          <w:lang w:val="pl-PL"/>
        </w:rPr>
      </w:pPr>
      <w:r w:rsidRPr="007C14F3">
        <w:rPr>
          <w:color w:val="000000" w:themeColor="text1"/>
          <w:szCs w:val="28"/>
          <w:lang w:val="pl-PL"/>
        </w:rPr>
        <w:t>- Đẩy nhanh tiến độ thực hiện các dự án, công trình; tập trung thanh quyết toán nguồn vốn đầu tư các công trình xây dựng</w:t>
      </w:r>
      <w:r w:rsidRPr="007C14F3">
        <w:rPr>
          <w:rFonts w:eastAsia="Times New Roman"/>
          <w:color w:val="000000" w:themeColor="text1"/>
          <w:szCs w:val="28"/>
          <w:lang w:val="pl-PL"/>
        </w:rPr>
        <w:t>.</w:t>
      </w:r>
    </w:p>
    <w:p w:rsidR="006011CA" w:rsidRPr="007C14F3" w:rsidRDefault="006011CA" w:rsidP="007C14F3">
      <w:pPr>
        <w:spacing w:before="60" w:after="0" w:line="240" w:lineRule="auto"/>
        <w:ind w:firstLine="720"/>
        <w:jc w:val="both"/>
        <w:rPr>
          <w:b/>
          <w:color w:val="000000" w:themeColor="text1"/>
          <w:spacing w:val="-4"/>
          <w:szCs w:val="28"/>
          <w:shd w:val="clear" w:color="auto" w:fill="FFFFFF"/>
        </w:rPr>
      </w:pPr>
      <w:r w:rsidRPr="007C14F3">
        <w:rPr>
          <w:b/>
          <w:color w:val="000000" w:themeColor="text1"/>
          <w:spacing w:val="-4"/>
          <w:szCs w:val="28"/>
          <w:shd w:val="clear" w:color="auto" w:fill="FFFFFF"/>
        </w:rPr>
        <w:t>3.2. Lĩnh vự</w:t>
      </w:r>
      <w:r w:rsidR="007B2DF5" w:rsidRPr="007C14F3">
        <w:rPr>
          <w:b/>
          <w:color w:val="000000" w:themeColor="text1"/>
          <w:spacing w:val="-4"/>
          <w:szCs w:val="28"/>
          <w:shd w:val="clear" w:color="auto" w:fill="FFFFFF"/>
        </w:rPr>
        <w:t>c Văn hóa -</w:t>
      </w:r>
      <w:r w:rsidRPr="007C14F3">
        <w:rPr>
          <w:b/>
          <w:color w:val="000000" w:themeColor="text1"/>
          <w:spacing w:val="-4"/>
          <w:szCs w:val="28"/>
          <w:shd w:val="clear" w:color="auto" w:fill="FFFFFF"/>
        </w:rPr>
        <w:t xml:space="preserve"> Xã hội</w:t>
      </w:r>
    </w:p>
    <w:p w:rsidR="00350A95" w:rsidRPr="007C14F3" w:rsidRDefault="00350A95" w:rsidP="007C14F3">
      <w:pPr>
        <w:spacing w:before="60" w:after="0" w:line="240" w:lineRule="auto"/>
        <w:ind w:firstLine="720"/>
        <w:jc w:val="both"/>
        <w:rPr>
          <w:color w:val="000000" w:themeColor="text1"/>
          <w:szCs w:val="28"/>
          <w:lang w:val="it-IT"/>
        </w:rPr>
      </w:pPr>
      <w:r w:rsidRPr="007C14F3">
        <w:rPr>
          <w:color w:val="000000" w:themeColor="text1"/>
          <w:szCs w:val="28"/>
          <w:lang w:val="pl-PL"/>
        </w:rPr>
        <w:t>- Tổ chức tựu trườ</w:t>
      </w:r>
      <w:r w:rsidR="008B1DD6" w:rsidRPr="007C14F3">
        <w:rPr>
          <w:color w:val="000000" w:themeColor="text1"/>
          <w:szCs w:val="28"/>
          <w:lang w:val="pl-PL"/>
        </w:rPr>
        <w:t>ng, K</w:t>
      </w:r>
      <w:r w:rsidRPr="007C14F3">
        <w:rPr>
          <w:color w:val="000000" w:themeColor="text1"/>
          <w:szCs w:val="28"/>
          <w:lang w:val="pl-PL"/>
        </w:rPr>
        <w:t>hai giảng năm học 2020</w:t>
      </w:r>
      <w:r w:rsidR="008B1DD6" w:rsidRPr="007C14F3">
        <w:rPr>
          <w:color w:val="000000" w:themeColor="text1"/>
          <w:szCs w:val="28"/>
          <w:lang w:val="pl-PL"/>
        </w:rPr>
        <w:t xml:space="preserve"> </w:t>
      </w:r>
      <w:r w:rsidRPr="007C14F3">
        <w:rPr>
          <w:color w:val="000000" w:themeColor="text1"/>
          <w:szCs w:val="28"/>
          <w:lang w:val="pl-PL"/>
        </w:rPr>
        <w:t>-</w:t>
      </w:r>
      <w:r w:rsidR="008B1DD6" w:rsidRPr="007C14F3">
        <w:rPr>
          <w:color w:val="000000" w:themeColor="text1"/>
          <w:szCs w:val="28"/>
          <w:lang w:val="pl-PL"/>
        </w:rPr>
        <w:t xml:space="preserve"> </w:t>
      </w:r>
      <w:r w:rsidRPr="007C14F3">
        <w:rPr>
          <w:color w:val="000000" w:themeColor="text1"/>
          <w:szCs w:val="28"/>
          <w:lang w:val="pl-PL"/>
        </w:rPr>
        <w:t xml:space="preserve">2021 đúng kế hoạch thời gian năm học theo văn bản chỉ đạo của các cấp; </w:t>
      </w:r>
      <w:r w:rsidRPr="007C14F3">
        <w:rPr>
          <w:color w:val="000000" w:themeColor="text1"/>
          <w:szCs w:val="28"/>
          <w:lang w:val="it-IT"/>
        </w:rPr>
        <w:t>thực hiện tốt công tác vận động và duy trì sĩ số học sinh.</w:t>
      </w:r>
    </w:p>
    <w:p w:rsidR="00C71488" w:rsidRPr="007C14F3" w:rsidRDefault="00C71488" w:rsidP="007C14F3">
      <w:pPr>
        <w:spacing w:before="60" w:after="0" w:line="240" w:lineRule="auto"/>
        <w:ind w:firstLine="720"/>
        <w:jc w:val="both"/>
        <w:rPr>
          <w:color w:val="000000" w:themeColor="text1"/>
          <w:szCs w:val="28"/>
        </w:rPr>
      </w:pPr>
      <w:r w:rsidRPr="007C14F3">
        <w:rPr>
          <w:color w:val="000000" w:themeColor="text1"/>
          <w:szCs w:val="28"/>
          <w:lang w:val="pl-PL"/>
        </w:rPr>
        <w:t xml:space="preserve">- </w:t>
      </w:r>
      <w:r w:rsidRPr="007C14F3">
        <w:rPr>
          <w:color w:val="000000" w:themeColor="text1"/>
          <w:szCs w:val="28"/>
        </w:rPr>
        <w:t>Tiếp tục triển khai quyết liệt, kịp thời chỉ đạo của Chính phủ, Thủ tướng Chính phủ, Tỉnh ủy và của UBND tỉnh về các giải pháp phòng, chống trước diễn biến mới, phức tạp của đại dị</w:t>
      </w:r>
      <w:r w:rsidR="00EE4DAB" w:rsidRPr="007C14F3">
        <w:rPr>
          <w:color w:val="000000" w:themeColor="text1"/>
          <w:szCs w:val="28"/>
        </w:rPr>
        <w:t>ch Covid-19,</w:t>
      </w:r>
      <w:r w:rsidRPr="007C14F3">
        <w:rPr>
          <w:color w:val="000000" w:themeColor="text1"/>
          <w:szCs w:val="28"/>
        </w:rPr>
        <w:t xml:space="preserve"> dịch bệnh bạch hầu</w:t>
      </w:r>
      <w:r w:rsidR="00EE4DAB" w:rsidRPr="007C14F3">
        <w:rPr>
          <w:color w:val="000000" w:themeColor="text1"/>
          <w:szCs w:val="28"/>
        </w:rPr>
        <w:t xml:space="preserve"> và</w:t>
      </w:r>
      <w:r w:rsidRPr="007C14F3">
        <w:rPr>
          <w:color w:val="000000" w:themeColor="text1"/>
          <w:szCs w:val="28"/>
        </w:rPr>
        <w:t xml:space="preserve"> sốt xuất huyết trên địa bàn huyện.</w:t>
      </w:r>
    </w:p>
    <w:p w:rsidR="00C71488" w:rsidRPr="007C14F3" w:rsidRDefault="00C71488" w:rsidP="007C14F3">
      <w:pPr>
        <w:spacing w:before="60" w:after="0" w:line="240" w:lineRule="auto"/>
        <w:ind w:firstLine="720"/>
        <w:jc w:val="both"/>
        <w:rPr>
          <w:color w:val="000000" w:themeColor="text1"/>
          <w:szCs w:val="28"/>
        </w:rPr>
      </w:pPr>
      <w:r w:rsidRPr="007C14F3">
        <w:rPr>
          <w:color w:val="000000" w:themeColor="text1"/>
          <w:szCs w:val="28"/>
          <w:lang w:val="pl-PL"/>
        </w:rPr>
        <w:t xml:space="preserve">- Tiếp tục </w:t>
      </w:r>
      <w:r w:rsidRPr="007C14F3">
        <w:rPr>
          <w:color w:val="000000" w:themeColor="text1"/>
          <w:szCs w:val="28"/>
        </w:rPr>
        <w:t>triển khai thực hiện tốt chương trình mục tiêu Y tế - dân số và kế hoạch hóa gia đình; thực hiện tốt công tác khám, chữa bệnh và chăm sóc sức khỏe cho nhân dân.</w:t>
      </w:r>
    </w:p>
    <w:p w:rsidR="00C71488" w:rsidRPr="007C14F3" w:rsidRDefault="00C71488" w:rsidP="007C14F3">
      <w:pPr>
        <w:spacing w:before="60" w:after="0" w:line="240" w:lineRule="auto"/>
        <w:ind w:firstLine="720"/>
        <w:jc w:val="both"/>
        <w:rPr>
          <w:color w:val="000000" w:themeColor="text1"/>
          <w:szCs w:val="28"/>
          <w:lang w:val="pl-PL"/>
        </w:rPr>
      </w:pPr>
      <w:r w:rsidRPr="007C14F3">
        <w:rPr>
          <w:color w:val="000000" w:themeColor="text1"/>
          <w:szCs w:val="28"/>
          <w:lang w:val="pl-PL"/>
        </w:rPr>
        <w:t>- Xây dựng kế hoạch điều tra rà soát hộ nghèo, hộ cận nghèo năm 2020 theo chuẩn nghèo tiếp cận đa chiều áp dụng cho giai đoạn 2016</w:t>
      </w:r>
      <w:r w:rsidR="008B1DD6" w:rsidRPr="007C14F3">
        <w:rPr>
          <w:color w:val="000000" w:themeColor="text1"/>
          <w:szCs w:val="28"/>
          <w:lang w:val="pl-PL"/>
        </w:rPr>
        <w:t xml:space="preserve"> </w:t>
      </w:r>
      <w:r w:rsidRPr="007C14F3">
        <w:rPr>
          <w:color w:val="000000" w:themeColor="text1"/>
          <w:szCs w:val="28"/>
          <w:lang w:val="pl-PL"/>
        </w:rPr>
        <w:t>-</w:t>
      </w:r>
      <w:r w:rsidR="008B1DD6" w:rsidRPr="007C14F3">
        <w:rPr>
          <w:color w:val="000000" w:themeColor="text1"/>
          <w:szCs w:val="28"/>
          <w:lang w:val="pl-PL"/>
        </w:rPr>
        <w:t xml:space="preserve"> </w:t>
      </w:r>
      <w:r w:rsidRPr="007C14F3">
        <w:rPr>
          <w:color w:val="000000" w:themeColor="text1"/>
          <w:szCs w:val="28"/>
          <w:lang w:val="pl-PL"/>
        </w:rPr>
        <w:t>2020 (</w:t>
      </w:r>
      <w:r w:rsidRPr="007C14F3">
        <w:rPr>
          <w:i/>
          <w:color w:val="000000" w:themeColor="text1"/>
          <w:szCs w:val="28"/>
          <w:lang w:val="pl-PL"/>
        </w:rPr>
        <w:t xml:space="preserve">Theo Thông tư 17/2016/TT-BLĐTBXH ngày 28/6/2016 của Bộ Lao động </w:t>
      </w:r>
      <w:r w:rsidR="008B1DD6" w:rsidRPr="007C14F3">
        <w:rPr>
          <w:i/>
          <w:color w:val="000000" w:themeColor="text1"/>
          <w:szCs w:val="28"/>
          <w:lang w:val="pl-PL"/>
        </w:rPr>
        <w:t>-</w:t>
      </w:r>
      <w:r w:rsidRPr="007C14F3">
        <w:rPr>
          <w:i/>
          <w:color w:val="000000" w:themeColor="text1"/>
          <w:szCs w:val="28"/>
          <w:lang w:val="pl-PL"/>
        </w:rPr>
        <w:t xml:space="preserve"> TB&amp;XH</w:t>
      </w:r>
      <w:r w:rsidRPr="007C14F3">
        <w:rPr>
          <w:color w:val="000000" w:themeColor="text1"/>
          <w:szCs w:val="28"/>
          <w:lang w:val="pl-PL"/>
        </w:rPr>
        <w:t>); giải quyết kịp thời các chế độ, chính sách cho các đối tượng bảo trợ xã hộ</w:t>
      </w:r>
      <w:r w:rsidR="006F3A3E" w:rsidRPr="007C14F3">
        <w:rPr>
          <w:color w:val="000000" w:themeColor="text1"/>
          <w:szCs w:val="28"/>
          <w:lang w:val="pl-PL"/>
        </w:rPr>
        <w:t>i và</w:t>
      </w:r>
      <w:r w:rsidRPr="007C14F3">
        <w:rPr>
          <w:color w:val="000000" w:themeColor="text1"/>
          <w:szCs w:val="28"/>
          <w:lang w:val="pl-PL"/>
        </w:rPr>
        <w:t xml:space="preserve"> người có công với cách mạng</w:t>
      </w:r>
      <w:r w:rsidR="006F3A3E" w:rsidRPr="007C14F3">
        <w:rPr>
          <w:color w:val="000000" w:themeColor="text1"/>
          <w:szCs w:val="28"/>
          <w:lang w:val="pl-PL"/>
        </w:rPr>
        <w:t>; triển khai chính sách dân tộc</w:t>
      </w:r>
      <w:r w:rsidR="00C77A36" w:rsidRPr="007C14F3">
        <w:rPr>
          <w:color w:val="000000" w:themeColor="text1"/>
          <w:szCs w:val="28"/>
          <w:lang w:val="pl-PL"/>
        </w:rPr>
        <w:t xml:space="preserve"> theo</w:t>
      </w:r>
      <w:r w:rsidR="006F3A3E" w:rsidRPr="007C14F3">
        <w:rPr>
          <w:color w:val="000000" w:themeColor="text1"/>
          <w:szCs w:val="28"/>
          <w:lang w:val="pl-PL"/>
        </w:rPr>
        <w:t xml:space="preserve"> đúng</w:t>
      </w:r>
      <w:r w:rsidR="00C77A36" w:rsidRPr="007C14F3">
        <w:rPr>
          <w:color w:val="000000" w:themeColor="text1"/>
          <w:szCs w:val="28"/>
          <w:lang w:val="pl-PL"/>
        </w:rPr>
        <w:t xml:space="preserve"> quy định.</w:t>
      </w:r>
    </w:p>
    <w:p w:rsidR="00C77A36" w:rsidRPr="007C14F3" w:rsidRDefault="00C77A36" w:rsidP="007C14F3">
      <w:pPr>
        <w:spacing w:before="60" w:after="0" w:line="240" w:lineRule="auto"/>
        <w:ind w:firstLine="720"/>
        <w:jc w:val="both"/>
        <w:rPr>
          <w:color w:val="000000" w:themeColor="text1"/>
          <w:szCs w:val="28"/>
          <w:lang w:val="pl-PL"/>
        </w:rPr>
      </w:pPr>
      <w:r w:rsidRPr="007C14F3">
        <w:rPr>
          <w:color w:val="000000" w:themeColor="text1"/>
          <w:szCs w:val="28"/>
          <w:lang w:val="pl-PL"/>
        </w:rPr>
        <w:t>- Tiếp tục đẩy nhanh tiến độ đào tạo nghề cho lao động nông thôn năm 2020. Tăng cường công tác tư vấn lao động đi làm việc tại các công ty doanh nghiệp trong nước và xuất khẩu đi lao động nước ngoài.</w:t>
      </w:r>
    </w:p>
    <w:p w:rsidR="00C77A36" w:rsidRPr="007C14F3" w:rsidRDefault="00C77A36" w:rsidP="007C14F3">
      <w:pPr>
        <w:spacing w:before="60" w:after="0" w:line="240" w:lineRule="auto"/>
        <w:ind w:firstLine="720"/>
        <w:jc w:val="both"/>
        <w:rPr>
          <w:color w:val="000000" w:themeColor="text1"/>
          <w:szCs w:val="28"/>
          <w:lang w:val="nl-NL"/>
        </w:rPr>
      </w:pPr>
      <w:r w:rsidRPr="007C14F3">
        <w:rPr>
          <w:color w:val="000000" w:themeColor="text1"/>
          <w:spacing w:val="-4"/>
          <w:szCs w:val="28"/>
          <w:shd w:val="clear" w:color="auto" w:fill="FFFFFF"/>
        </w:rPr>
        <w:t>- Tăng cường</w:t>
      </w:r>
      <w:r w:rsidRPr="007C14F3">
        <w:rPr>
          <w:b/>
          <w:color w:val="000000" w:themeColor="text1"/>
          <w:spacing w:val="-4"/>
          <w:szCs w:val="28"/>
          <w:shd w:val="clear" w:color="auto" w:fill="FFFFFF"/>
        </w:rPr>
        <w:t xml:space="preserve"> </w:t>
      </w:r>
      <w:r w:rsidRPr="007C14F3">
        <w:rPr>
          <w:color w:val="000000" w:themeColor="text1"/>
          <w:szCs w:val="28"/>
          <w:lang w:val="nl-NL"/>
        </w:rPr>
        <w:t>ác kiểm tra vệ sinh an toàn thực phẩm tại các cơ sở kinh doanh thực phẩm trên địa bàn huyện.</w:t>
      </w:r>
    </w:p>
    <w:p w:rsidR="00C77A36" w:rsidRPr="007C14F3" w:rsidRDefault="00C77A36" w:rsidP="007C14F3">
      <w:pPr>
        <w:spacing w:before="60" w:after="0" w:line="240" w:lineRule="auto"/>
        <w:ind w:firstLine="720"/>
        <w:jc w:val="both"/>
        <w:rPr>
          <w:color w:val="000000" w:themeColor="text1"/>
          <w:szCs w:val="28"/>
          <w:lang w:val="nl-NL"/>
        </w:rPr>
      </w:pPr>
      <w:r w:rsidRPr="007C14F3">
        <w:rPr>
          <w:color w:val="000000" w:themeColor="text1"/>
          <w:szCs w:val="28"/>
          <w:lang w:val="nl-NL"/>
        </w:rPr>
        <w:t>- Tổ chức hoạt động chào mừng kỷ niệm 75 năm - Ngày Quốc khánh nước Cộng hòa Xã hội chủ nghĩa Việt Nam (02/9/1945</w:t>
      </w:r>
      <w:r w:rsidR="008B1DD6" w:rsidRPr="007C14F3">
        <w:rPr>
          <w:color w:val="000000" w:themeColor="text1"/>
          <w:szCs w:val="28"/>
          <w:lang w:val="nl-NL"/>
        </w:rPr>
        <w:t xml:space="preserve"> </w:t>
      </w:r>
      <w:r w:rsidRPr="007C14F3">
        <w:rPr>
          <w:color w:val="000000" w:themeColor="text1"/>
          <w:szCs w:val="28"/>
          <w:lang w:val="nl-NL"/>
        </w:rPr>
        <w:t>-</w:t>
      </w:r>
      <w:r w:rsidR="008B1DD6" w:rsidRPr="007C14F3">
        <w:rPr>
          <w:color w:val="000000" w:themeColor="text1"/>
          <w:szCs w:val="28"/>
          <w:lang w:val="nl-NL"/>
        </w:rPr>
        <w:t xml:space="preserve"> </w:t>
      </w:r>
      <w:r w:rsidRPr="007C14F3">
        <w:rPr>
          <w:color w:val="000000" w:themeColor="text1"/>
          <w:szCs w:val="28"/>
          <w:lang w:val="nl-NL"/>
        </w:rPr>
        <w:t>02/9/2020).</w:t>
      </w:r>
    </w:p>
    <w:p w:rsidR="006011CA" w:rsidRPr="007C14F3" w:rsidRDefault="006011CA" w:rsidP="007C14F3">
      <w:pPr>
        <w:spacing w:before="60" w:after="0" w:line="240" w:lineRule="auto"/>
        <w:ind w:firstLine="720"/>
        <w:jc w:val="both"/>
        <w:rPr>
          <w:b/>
          <w:color w:val="000000" w:themeColor="text1"/>
          <w:szCs w:val="28"/>
        </w:rPr>
      </w:pPr>
      <w:r w:rsidRPr="007C14F3">
        <w:rPr>
          <w:b/>
          <w:color w:val="000000" w:themeColor="text1"/>
          <w:spacing w:val="-4"/>
          <w:szCs w:val="28"/>
          <w:shd w:val="clear" w:color="auto" w:fill="FFFFFF"/>
        </w:rPr>
        <w:t xml:space="preserve">3.3. </w:t>
      </w:r>
      <w:r w:rsidRPr="007C14F3">
        <w:rPr>
          <w:b/>
          <w:color w:val="000000" w:themeColor="text1"/>
          <w:szCs w:val="28"/>
        </w:rPr>
        <w:t>Lĩnh vực nội chính và công tác khác</w:t>
      </w:r>
    </w:p>
    <w:p w:rsidR="0021640C" w:rsidRPr="007C14F3" w:rsidRDefault="00FA008B" w:rsidP="007C14F3">
      <w:pPr>
        <w:spacing w:before="60" w:after="0" w:line="240" w:lineRule="auto"/>
        <w:ind w:firstLine="720"/>
        <w:jc w:val="both"/>
        <w:rPr>
          <w:color w:val="000000" w:themeColor="text1"/>
          <w:szCs w:val="28"/>
          <w:lang w:val="pl-PL"/>
        </w:rPr>
      </w:pPr>
      <w:r w:rsidRPr="007C14F3">
        <w:rPr>
          <w:color w:val="000000" w:themeColor="text1"/>
          <w:spacing w:val="4"/>
          <w:szCs w:val="28"/>
          <w:lang w:val="pl-PL"/>
        </w:rPr>
        <w:t>- Tăng cường bảo đảm an ninh trật tự, an toàn giao thông, nhất là địa bàn trọng điểm về an ninh trật tự, biên giới đặc biệt trong dịp lễ Quốc khánh mùng 02</w:t>
      </w:r>
      <w:r w:rsidR="008B1DD6" w:rsidRPr="007C14F3">
        <w:rPr>
          <w:color w:val="000000" w:themeColor="text1"/>
          <w:spacing w:val="4"/>
          <w:szCs w:val="28"/>
          <w:lang w:val="pl-PL"/>
        </w:rPr>
        <w:t xml:space="preserve"> </w:t>
      </w:r>
      <w:r w:rsidRPr="007C14F3">
        <w:rPr>
          <w:color w:val="000000" w:themeColor="text1"/>
          <w:spacing w:val="4"/>
          <w:szCs w:val="28"/>
          <w:lang w:val="pl-PL"/>
        </w:rPr>
        <w:t>-</w:t>
      </w:r>
      <w:r w:rsidR="008B1DD6" w:rsidRPr="007C14F3">
        <w:rPr>
          <w:color w:val="000000" w:themeColor="text1"/>
          <w:spacing w:val="4"/>
          <w:szCs w:val="28"/>
          <w:lang w:val="pl-PL"/>
        </w:rPr>
        <w:t xml:space="preserve"> </w:t>
      </w:r>
      <w:r w:rsidRPr="007C14F3">
        <w:rPr>
          <w:color w:val="000000" w:themeColor="text1"/>
          <w:spacing w:val="4"/>
          <w:szCs w:val="28"/>
          <w:lang w:val="pl-PL"/>
        </w:rPr>
        <w:t>9</w:t>
      </w:r>
      <w:r w:rsidRPr="007C14F3">
        <w:rPr>
          <w:color w:val="000000" w:themeColor="text1"/>
          <w:szCs w:val="28"/>
          <w:lang w:val="pl-PL"/>
        </w:rPr>
        <w:t xml:space="preserve">. </w:t>
      </w:r>
    </w:p>
    <w:p w:rsidR="0021640C" w:rsidRPr="007C14F3" w:rsidRDefault="00FA008B" w:rsidP="007C14F3">
      <w:pPr>
        <w:spacing w:before="60" w:after="0" w:line="240" w:lineRule="auto"/>
        <w:ind w:firstLine="720"/>
        <w:jc w:val="both"/>
        <w:rPr>
          <w:color w:val="000000" w:themeColor="text1"/>
          <w:szCs w:val="28"/>
          <w:lang w:val="pl-PL"/>
        </w:rPr>
      </w:pPr>
      <w:r w:rsidRPr="007C14F3">
        <w:rPr>
          <w:color w:val="000000" w:themeColor="text1"/>
          <w:szCs w:val="28"/>
          <w:lang w:val="pl-PL"/>
        </w:rPr>
        <w:t xml:space="preserve">- </w:t>
      </w:r>
      <w:r w:rsidR="0021640C" w:rsidRPr="007C14F3">
        <w:rPr>
          <w:color w:val="000000" w:themeColor="text1"/>
          <w:szCs w:val="28"/>
          <w:lang w:val="pl-PL"/>
        </w:rPr>
        <w:t xml:space="preserve">Thực </w:t>
      </w:r>
      <w:r w:rsidRPr="007C14F3">
        <w:rPr>
          <w:color w:val="000000" w:themeColor="text1"/>
          <w:szCs w:val="28"/>
          <w:lang w:val="pl-PL"/>
        </w:rPr>
        <w:t>hiện tốt trực chỉ huy, trực sẵn sàng chiến đấu, trực phòng không nhân dân; Tăng cường lực lượng bám nắm địa bàn, nhất là địa bàn biên giới, vùng sâu, vùng xa, vùng đồng bào dân tộc thiểu số để giải quyết kịp thời khi có các vụ việc phát sinh.</w:t>
      </w:r>
    </w:p>
    <w:p w:rsidR="0021640C" w:rsidRPr="007C14F3" w:rsidRDefault="0021640C" w:rsidP="007C14F3">
      <w:pPr>
        <w:spacing w:before="60" w:after="0" w:line="240" w:lineRule="auto"/>
        <w:ind w:firstLine="720"/>
        <w:jc w:val="both"/>
        <w:rPr>
          <w:color w:val="000000" w:themeColor="text1"/>
          <w:szCs w:val="28"/>
          <w:lang w:val="pl-PL"/>
        </w:rPr>
      </w:pPr>
      <w:r w:rsidRPr="007C14F3">
        <w:rPr>
          <w:color w:val="000000" w:themeColor="text1"/>
          <w:spacing w:val="-4"/>
          <w:szCs w:val="28"/>
          <w:lang w:val="pl-PL"/>
        </w:rPr>
        <w:t>-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w:t>
      </w:r>
      <w:r w:rsidRPr="007C14F3">
        <w:rPr>
          <w:color w:val="000000" w:themeColor="text1"/>
          <w:szCs w:val="28"/>
          <w:lang w:val="pl-PL"/>
        </w:rPr>
        <w:t>.</w:t>
      </w:r>
    </w:p>
    <w:p w:rsidR="0021640C" w:rsidRPr="007C14F3" w:rsidRDefault="0021640C" w:rsidP="007C14F3">
      <w:pPr>
        <w:spacing w:before="60" w:after="0" w:line="240" w:lineRule="auto"/>
        <w:ind w:firstLine="720"/>
        <w:jc w:val="both"/>
        <w:rPr>
          <w:color w:val="000000" w:themeColor="text1"/>
          <w:szCs w:val="28"/>
          <w:lang w:val="pl-PL"/>
        </w:rPr>
      </w:pPr>
      <w:r w:rsidRPr="007C14F3">
        <w:rPr>
          <w:color w:val="000000" w:themeColor="text1"/>
          <w:szCs w:val="28"/>
          <w:lang w:val="pl-PL"/>
        </w:rPr>
        <w:t>- Triển khai tuyên truyền, phổ biến, giáo dục pháp luật quý IV năm 2020.</w:t>
      </w:r>
    </w:p>
    <w:p w:rsidR="0021640C" w:rsidRPr="007C14F3" w:rsidRDefault="0021640C" w:rsidP="007C14F3">
      <w:pPr>
        <w:spacing w:before="60" w:after="0" w:line="240" w:lineRule="auto"/>
        <w:ind w:firstLine="720"/>
        <w:jc w:val="both"/>
        <w:rPr>
          <w:color w:val="000000" w:themeColor="text1"/>
          <w:szCs w:val="28"/>
          <w:lang w:val="pl-PL"/>
        </w:rPr>
      </w:pPr>
      <w:r w:rsidRPr="007C14F3">
        <w:rPr>
          <w:color w:val="000000" w:themeColor="text1"/>
          <w:szCs w:val="28"/>
          <w:lang w:val="pl-PL"/>
        </w:rPr>
        <w:t>- Tiếp tục rà soát quy hoạch cán bộ lãnh đạo, quản lý các cơ quan, đơn vị trực thuộc UBND huyện nhiệm kỳ</w:t>
      </w:r>
      <w:r w:rsidR="008B1DD6" w:rsidRPr="007C14F3">
        <w:rPr>
          <w:color w:val="000000" w:themeColor="text1"/>
          <w:szCs w:val="28"/>
          <w:lang w:val="pl-PL"/>
        </w:rPr>
        <w:t xml:space="preserve"> 2015 -</w:t>
      </w:r>
      <w:r w:rsidRPr="007C14F3">
        <w:rPr>
          <w:color w:val="000000" w:themeColor="text1"/>
          <w:szCs w:val="28"/>
          <w:lang w:val="pl-PL"/>
        </w:rPr>
        <w:t xml:space="preserve"> 2020 và nhiệm kỳ</w:t>
      </w:r>
      <w:r w:rsidR="008B1DD6" w:rsidRPr="007C14F3">
        <w:rPr>
          <w:color w:val="000000" w:themeColor="text1"/>
          <w:szCs w:val="28"/>
          <w:lang w:val="pl-PL"/>
        </w:rPr>
        <w:t xml:space="preserve"> 2020 -</w:t>
      </w:r>
      <w:r w:rsidRPr="007C14F3">
        <w:rPr>
          <w:color w:val="000000" w:themeColor="text1"/>
          <w:szCs w:val="28"/>
          <w:lang w:val="pl-PL"/>
        </w:rPr>
        <w:t xml:space="preserve"> 2025.</w:t>
      </w:r>
    </w:p>
    <w:p w:rsidR="0021640C" w:rsidRPr="007C14F3" w:rsidRDefault="0021640C" w:rsidP="007C14F3">
      <w:pPr>
        <w:spacing w:before="60" w:after="0" w:line="240" w:lineRule="auto"/>
        <w:ind w:firstLine="720"/>
        <w:jc w:val="both"/>
        <w:rPr>
          <w:color w:val="000000" w:themeColor="text1"/>
          <w:szCs w:val="28"/>
          <w:lang w:val="pl-PL"/>
        </w:rPr>
      </w:pPr>
      <w:r w:rsidRPr="007C14F3">
        <w:rPr>
          <w:color w:val="000000" w:themeColor="text1"/>
          <w:szCs w:val="28"/>
          <w:lang w:val="pl-PL"/>
        </w:rPr>
        <w:lastRenderedPageBreak/>
        <w:t>- Tăng cường quản lý địa bàn, công tác tạm trú, tạm vắng và quản lý nhà nước về tôn giáo.</w:t>
      </w:r>
    </w:p>
    <w:p w:rsidR="008B1DD6" w:rsidRPr="007C14F3" w:rsidRDefault="003F28B7" w:rsidP="007C14F3">
      <w:pPr>
        <w:pStyle w:val="Heading1"/>
        <w:spacing w:before="60"/>
        <w:jc w:val="both"/>
        <w:rPr>
          <w:rFonts w:ascii="Times New Roman" w:hAnsi="Times New Roman"/>
          <w:b w:val="0"/>
          <w:color w:val="000000" w:themeColor="text1"/>
          <w:lang w:val="nl-NL"/>
        </w:rPr>
      </w:pPr>
      <w:r w:rsidRPr="007C14F3">
        <w:rPr>
          <w:rFonts w:ascii="Times New Roman" w:hAnsi="Times New Roman"/>
          <w:color w:val="000000" w:themeColor="text1"/>
          <w:szCs w:val="28"/>
          <w:lang w:val="pl-PL"/>
        </w:rPr>
        <w:tab/>
      </w:r>
      <w:r w:rsidR="008B1DD6" w:rsidRPr="007C14F3">
        <w:rPr>
          <w:rFonts w:ascii="Times New Roman" w:hAnsi="Times New Roman"/>
          <w:b w:val="0"/>
          <w:color w:val="000000" w:themeColor="text1"/>
          <w:szCs w:val="28"/>
          <w:lang w:val="pl-PL"/>
        </w:rPr>
        <w:t xml:space="preserve">- Tổ chức </w:t>
      </w:r>
      <w:r w:rsidRPr="007C14F3">
        <w:rPr>
          <w:rFonts w:ascii="Times New Roman" w:hAnsi="Times New Roman"/>
          <w:b w:val="0"/>
          <w:color w:val="000000" w:themeColor="text1"/>
          <w:lang w:val="nl-NL"/>
        </w:rPr>
        <w:t>Hội nghị kết luận địa bàn, lập bản đồ tìm kiếm, quy tập hài cốt liệt sĩ cấp huyện</w:t>
      </w:r>
      <w:r w:rsidR="00077B8F" w:rsidRPr="007C14F3">
        <w:rPr>
          <w:rFonts w:ascii="Times New Roman" w:hAnsi="Times New Roman"/>
          <w:b w:val="0"/>
          <w:color w:val="000000" w:themeColor="text1"/>
          <w:lang w:val="nl-NL"/>
        </w:rPr>
        <w:t>.</w:t>
      </w:r>
    </w:p>
    <w:p w:rsidR="006011CA" w:rsidRPr="007C14F3" w:rsidRDefault="006011CA" w:rsidP="007C14F3">
      <w:pPr>
        <w:spacing w:before="60" w:after="0" w:line="240" w:lineRule="auto"/>
        <w:ind w:firstLine="567"/>
        <w:jc w:val="both"/>
        <w:rPr>
          <w:color w:val="000000" w:themeColor="text1"/>
          <w:szCs w:val="28"/>
          <w:lang w:val="af-ZA"/>
        </w:rPr>
      </w:pPr>
      <w:r w:rsidRPr="007C14F3">
        <w:rPr>
          <w:color w:val="000000" w:themeColor="text1"/>
          <w:szCs w:val="28"/>
          <w:lang w:val="sv-SE"/>
        </w:rPr>
        <w:t xml:space="preserve">Trên đây là báo cáo công tác chỉ đạo, điều hành và tình hình kinh tế - xã hội tháng 8; </w:t>
      </w:r>
      <w:r w:rsidRPr="007C14F3">
        <w:rPr>
          <w:color w:val="000000" w:themeColor="text1"/>
          <w:kern w:val="16"/>
          <w:szCs w:val="28"/>
          <w:lang w:val="af-ZA"/>
        </w:rPr>
        <w:t>nhiệm vụ trọng tâm tháng 9 năm 2020</w:t>
      </w:r>
      <w:r w:rsidRPr="007C14F3">
        <w:rPr>
          <w:color w:val="000000" w:themeColor="text1"/>
          <w:szCs w:val="28"/>
          <w:lang w:val="sv-SE"/>
        </w:rPr>
        <w:t>./.</w:t>
      </w:r>
    </w:p>
    <w:p w:rsidR="006011CA" w:rsidRPr="007C14F3" w:rsidRDefault="006011CA" w:rsidP="007C14F3">
      <w:pPr>
        <w:spacing w:before="60" w:after="0" w:line="240" w:lineRule="auto"/>
        <w:ind w:firstLine="720"/>
        <w:jc w:val="both"/>
        <w:rPr>
          <w:color w:val="000000" w:themeColor="text1"/>
          <w:szCs w:val="28"/>
          <w:lang w:val="pl-PL"/>
        </w:rPr>
      </w:pPr>
    </w:p>
    <w:tbl>
      <w:tblPr>
        <w:tblW w:w="5000" w:type="pct"/>
        <w:tblLook w:val="01E0"/>
      </w:tblPr>
      <w:tblGrid>
        <w:gridCol w:w="4557"/>
        <w:gridCol w:w="4731"/>
      </w:tblGrid>
      <w:tr w:rsidR="006011CA" w:rsidRPr="007C14F3" w:rsidTr="00E341A9">
        <w:trPr>
          <w:trHeight w:val="1871"/>
        </w:trPr>
        <w:tc>
          <w:tcPr>
            <w:tcW w:w="2453" w:type="pct"/>
          </w:tcPr>
          <w:p w:rsidR="006011CA" w:rsidRPr="007C14F3" w:rsidRDefault="006011CA" w:rsidP="007C14F3">
            <w:pPr>
              <w:tabs>
                <w:tab w:val="center" w:pos="6663"/>
              </w:tabs>
              <w:spacing w:before="60" w:after="0" w:line="240" w:lineRule="auto"/>
              <w:rPr>
                <w:color w:val="000000" w:themeColor="text1"/>
                <w:sz w:val="24"/>
                <w:lang w:val="af-ZA"/>
              </w:rPr>
            </w:pPr>
          </w:p>
          <w:p w:rsidR="006011CA" w:rsidRPr="007C14F3" w:rsidRDefault="006011CA" w:rsidP="007C14F3">
            <w:pPr>
              <w:spacing w:before="60" w:after="0" w:line="240" w:lineRule="auto"/>
              <w:rPr>
                <w:color w:val="000000" w:themeColor="text1"/>
                <w:sz w:val="26"/>
                <w:szCs w:val="26"/>
                <w:lang w:val="af-ZA"/>
              </w:rPr>
            </w:pPr>
            <w:r w:rsidRPr="007C14F3">
              <w:rPr>
                <w:b/>
                <w:i/>
                <w:color w:val="000000" w:themeColor="text1"/>
                <w:sz w:val="24"/>
                <w:lang w:val="af-ZA"/>
              </w:rPr>
              <w:t>Nơi nhận</w:t>
            </w:r>
            <w:r w:rsidRPr="007C14F3">
              <w:rPr>
                <w:color w:val="000000" w:themeColor="text1"/>
                <w:lang w:val="af-ZA"/>
              </w:rPr>
              <w:tab/>
            </w:r>
          </w:p>
          <w:p w:rsidR="006011CA" w:rsidRPr="007C14F3" w:rsidRDefault="00BB64DE" w:rsidP="00644793">
            <w:pPr>
              <w:spacing w:after="0" w:line="240" w:lineRule="auto"/>
              <w:rPr>
                <w:color w:val="000000" w:themeColor="text1"/>
                <w:sz w:val="22"/>
                <w:lang w:val="af-ZA"/>
              </w:rPr>
            </w:pPr>
            <w:r w:rsidRPr="007C14F3">
              <w:rPr>
                <w:color w:val="000000" w:themeColor="text1"/>
                <w:sz w:val="22"/>
                <w:lang w:val="af-ZA"/>
              </w:rPr>
              <w:t>- Thường trực</w:t>
            </w:r>
            <w:r w:rsidR="006011CA" w:rsidRPr="007C14F3">
              <w:rPr>
                <w:color w:val="000000" w:themeColor="text1"/>
                <w:sz w:val="22"/>
                <w:lang w:val="af-ZA"/>
              </w:rPr>
              <w:t xml:space="preserve"> Huyện uỷ (b/c); </w:t>
            </w:r>
          </w:p>
          <w:p w:rsidR="006011CA" w:rsidRPr="007C14F3" w:rsidRDefault="00BB64DE" w:rsidP="00644793">
            <w:pPr>
              <w:spacing w:after="0" w:line="240" w:lineRule="auto"/>
              <w:rPr>
                <w:color w:val="000000" w:themeColor="text1"/>
                <w:sz w:val="22"/>
                <w:lang w:val="af-ZA"/>
              </w:rPr>
            </w:pPr>
            <w:r w:rsidRPr="007C14F3">
              <w:rPr>
                <w:color w:val="000000" w:themeColor="text1"/>
                <w:sz w:val="22"/>
                <w:lang w:val="af-ZA"/>
              </w:rPr>
              <w:t>- Thườ</w:t>
            </w:r>
            <w:r w:rsidR="007C14F3">
              <w:rPr>
                <w:color w:val="000000" w:themeColor="text1"/>
                <w:sz w:val="22"/>
                <w:lang w:val="af-ZA"/>
              </w:rPr>
              <w:t>ng trực</w:t>
            </w:r>
            <w:r w:rsidR="006011CA" w:rsidRPr="007C14F3">
              <w:rPr>
                <w:color w:val="000000" w:themeColor="text1"/>
                <w:sz w:val="22"/>
                <w:lang w:val="af-ZA"/>
              </w:rPr>
              <w:t xml:space="preserve"> HĐND huyện (b/c);                                                                                                                        </w:t>
            </w:r>
          </w:p>
          <w:p w:rsidR="006011CA" w:rsidRPr="007C14F3" w:rsidRDefault="00BB64DE" w:rsidP="00644793">
            <w:pPr>
              <w:spacing w:after="0" w:line="240" w:lineRule="auto"/>
              <w:rPr>
                <w:color w:val="000000" w:themeColor="text1"/>
                <w:sz w:val="22"/>
                <w:lang w:val="af-ZA"/>
              </w:rPr>
            </w:pPr>
            <w:r w:rsidRPr="007C14F3">
              <w:rPr>
                <w:color w:val="000000" w:themeColor="text1"/>
                <w:sz w:val="22"/>
                <w:lang w:val="af-ZA"/>
              </w:rPr>
              <w:t>- Chủ tịch</w:t>
            </w:r>
            <w:r w:rsidR="006011CA" w:rsidRPr="007C14F3">
              <w:rPr>
                <w:color w:val="000000" w:themeColor="text1"/>
                <w:sz w:val="22"/>
                <w:lang w:val="af-ZA"/>
              </w:rPr>
              <w:t>, các PCT UBND huyện;</w:t>
            </w:r>
          </w:p>
          <w:p w:rsidR="006011CA" w:rsidRPr="007C14F3" w:rsidRDefault="006011CA" w:rsidP="00644793">
            <w:pPr>
              <w:spacing w:after="0" w:line="240" w:lineRule="auto"/>
              <w:rPr>
                <w:color w:val="000000" w:themeColor="text1"/>
                <w:sz w:val="22"/>
                <w:lang w:val="af-ZA"/>
              </w:rPr>
            </w:pPr>
            <w:r w:rsidRPr="007C14F3">
              <w:rPr>
                <w:color w:val="000000" w:themeColor="text1"/>
                <w:sz w:val="22"/>
                <w:lang w:val="af-ZA"/>
              </w:rPr>
              <w:t>- Các cơ quan, đơn vị thuộc huyện;</w:t>
            </w:r>
          </w:p>
          <w:p w:rsidR="006011CA" w:rsidRPr="007C14F3" w:rsidRDefault="006011CA" w:rsidP="00644793">
            <w:pPr>
              <w:spacing w:after="0" w:line="240" w:lineRule="auto"/>
              <w:rPr>
                <w:color w:val="000000" w:themeColor="text1"/>
                <w:sz w:val="22"/>
                <w:lang w:val="af-ZA"/>
              </w:rPr>
            </w:pPr>
            <w:r w:rsidRPr="007C14F3">
              <w:rPr>
                <w:color w:val="000000" w:themeColor="text1"/>
                <w:sz w:val="22"/>
                <w:lang w:val="af-ZA"/>
              </w:rPr>
              <w:t>- UBND các xã, thị trấn;</w:t>
            </w:r>
          </w:p>
          <w:p w:rsidR="006011CA" w:rsidRPr="007C14F3" w:rsidRDefault="006011CA" w:rsidP="00644793">
            <w:pPr>
              <w:spacing w:after="0" w:line="240" w:lineRule="auto"/>
              <w:rPr>
                <w:color w:val="000000" w:themeColor="text1"/>
                <w:sz w:val="22"/>
                <w:lang w:val="af-ZA"/>
              </w:rPr>
            </w:pPr>
            <w:r w:rsidRPr="007C14F3">
              <w:rPr>
                <w:color w:val="000000" w:themeColor="text1"/>
                <w:sz w:val="22"/>
                <w:lang w:val="af-ZA"/>
              </w:rPr>
              <w:t>- Lãnh đạo và CVVP;</w:t>
            </w:r>
          </w:p>
          <w:p w:rsidR="006011CA" w:rsidRPr="007C14F3" w:rsidRDefault="006011CA" w:rsidP="00644793">
            <w:pPr>
              <w:spacing w:after="0" w:line="240" w:lineRule="auto"/>
              <w:rPr>
                <w:color w:val="000000" w:themeColor="text1"/>
                <w:lang w:val="af-ZA"/>
              </w:rPr>
            </w:pPr>
            <w:r w:rsidRPr="007C14F3">
              <w:rPr>
                <w:color w:val="000000" w:themeColor="text1"/>
                <w:sz w:val="22"/>
                <w:lang w:val="af-ZA"/>
              </w:rPr>
              <w:t>- Lưu VT-LT.</w:t>
            </w:r>
          </w:p>
        </w:tc>
        <w:tc>
          <w:tcPr>
            <w:tcW w:w="2547" w:type="pct"/>
          </w:tcPr>
          <w:p w:rsidR="006011CA" w:rsidRPr="007C14F3" w:rsidRDefault="006011CA" w:rsidP="007C14F3">
            <w:pPr>
              <w:spacing w:before="60" w:after="0" w:line="240" w:lineRule="auto"/>
              <w:jc w:val="center"/>
              <w:rPr>
                <w:b/>
                <w:color w:val="000000" w:themeColor="text1"/>
                <w:szCs w:val="28"/>
                <w:lang w:val="af-ZA"/>
              </w:rPr>
            </w:pPr>
            <w:r w:rsidRPr="007C14F3">
              <w:rPr>
                <w:b/>
                <w:color w:val="000000" w:themeColor="text1"/>
                <w:szCs w:val="28"/>
                <w:lang w:val="af-ZA"/>
              </w:rPr>
              <w:t>TM. ỦY BAN NHÂN DÂN</w:t>
            </w:r>
          </w:p>
          <w:p w:rsidR="006011CA" w:rsidRPr="007C14F3" w:rsidRDefault="006011CA" w:rsidP="007C14F3">
            <w:pPr>
              <w:spacing w:before="60" w:after="0" w:line="240" w:lineRule="auto"/>
              <w:jc w:val="center"/>
              <w:rPr>
                <w:b/>
                <w:color w:val="000000" w:themeColor="text1"/>
                <w:szCs w:val="28"/>
                <w:lang w:val="af-ZA"/>
              </w:rPr>
            </w:pPr>
            <w:r w:rsidRPr="007C14F3">
              <w:rPr>
                <w:b/>
                <w:color w:val="000000" w:themeColor="text1"/>
                <w:szCs w:val="28"/>
                <w:lang w:val="af-ZA"/>
              </w:rPr>
              <w:t>CHỦ TỊCH</w:t>
            </w:r>
          </w:p>
          <w:p w:rsidR="006011CA" w:rsidRPr="007C14F3" w:rsidRDefault="006011CA" w:rsidP="007C14F3">
            <w:pPr>
              <w:spacing w:before="60" w:after="0" w:line="240" w:lineRule="auto"/>
              <w:jc w:val="center"/>
              <w:rPr>
                <w:b/>
                <w:color w:val="000000" w:themeColor="text1"/>
                <w:szCs w:val="28"/>
                <w:lang w:val="af-ZA"/>
              </w:rPr>
            </w:pPr>
          </w:p>
          <w:p w:rsidR="006011CA" w:rsidRPr="007C14F3" w:rsidRDefault="006011CA" w:rsidP="007C14F3">
            <w:pPr>
              <w:spacing w:before="60" w:after="0" w:line="240" w:lineRule="auto"/>
              <w:jc w:val="center"/>
              <w:rPr>
                <w:b/>
                <w:color w:val="000000" w:themeColor="text1"/>
                <w:szCs w:val="28"/>
                <w:lang w:val="af-ZA"/>
              </w:rPr>
            </w:pPr>
          </w:p>
          <w:p w:rsidR="006011CA" w:rsidRPr="007C14F3" w:rsidRDefault="006011CA" w:rsidP="007C14F3">
            <w:pPr>
              <w:spacing w:before="60" w:after="0" w:line="240" w:lineRule="auto"/>
              <w:jc w:val="center"/>
              <w:rPr>
                <w:b/>
                <w:color w:val="000000" w:themeColor="text1"/>
                <w:szCs w:val="28"/>
                <w:lang w:val="af-ZA"/>
              </w:rPr>
            </w:pPr>
          </w:p>
          <w:p w:rsidR="006011CA" w:rsidRPr="007C14F3" w:rsidRDefault="006011CA" w:rsidP="007C14F3">
            <w:pPr>
              <w:spacing w:before="60" w:after="0" w:line="240" w:lineRule="auto"/>
              <w:jc w:val="center"/>
              <w:rPr>
                <w:b/>
                <w:color w:val="000000" w:themeColor="text1"/>
                <w:szCs w:val="28"/>
                <w:lang w:val="af-ZA"/>
              </w:rPr>
            </w:pPr>
          </w:p>
          <w:p w:rsidR="006011CA" w:rsidRPr="007C14F3" w:rsidRDefault="006011CA" w:rsidP="007C14F3">
            <w:pPr>
              <w:spacing w:before="60" w:after="0" w:line="240" w:lineRule="auto"/>
              <w:jc w:val="center"/>
              <w:rPr>
                <w:b/>
                <w:color w:val="000000" w:themeColor="text1"/>
                <w:szCs w:val="28"/>
                <w:lang w:val="af-ZA"/>
              </w:rPr>
            </w:pPr>
          </w:p>
          <w:p w:rsidR="006011CA" w:rsidRPr="007C14F3" w:rsidRDefault="006011CA" w:rsidP="007C14F3">
            <w:pPr>
              <w:spacing w:before="60" w:after="0" w:line="240" w:lineRule="auto"/>
              <w:jc w:val="center"/>
              <w:rPr>
                <w:b/>
                <w:color w:val="000000" w:themeColor="text1"/>
                <w:sz w:val="26"/>
                <w:szCs w:val="26"/>
                <w:lang w:val="af-ZA"/>
              </w:rPr>
            </w:pPr>
          </w:p>
        </w:tc>
      </w:tr>
    </w:tbl>
    <w:p w:rsidR="006011CA" w:rsidRPr="007C14F3" w:rsidRDefault="006011CA" w:rsidP="007C14F3">
      <w:pPr>
        <w:spacing w:before="60" w:after="0" w:line="240" w:lineRule="auto"/>
        <w:ind w:firstLine="720"/>
        <w:jc w:val="both"/>
        <w:rPr>
          <w:b/>
          <w:color w:val="000000" w:themeColor="text1"/>
          <w:szCs w:val="28"/>
        </w:rPr>
      </w:pPr>
    </w:p>
    <w:p w:rsidR="006011CA" w:rsidRPr="007C14F3" w:rsidRDefault="006011CA" w:rsidP="007C14F3">
      <w:pPr>
        <w:widowControl w:val="0"/>
        <w:spacing w:before="60" w:after="0" w:line="240" w:lineRule="auto"/>
        <w:ind w:firstLine="720"/>
        <w:rPr>
          <w:b/>
          <w:color w:val="000000" w:themeColor="text1"/>
          <w:szCs w:val="28"/>
        </w:rPr>
      </w:pPr>
    </w:p>
    <w:p w:rsidR="006011CA" w:rsidRPr="007C14F3" w:rsidRDefault="006011CA" w:rsidP="007C14F3">
      <w:pPr>
        <w:spacing w:before="60" w:after="0" w:line="240" w:lineRule="auto"/>
        <w:ind w:firstLine="720"/>
        <w:jc w:val="both"/>
        <w:rPr>
          <w:b/>
          <w:color w:val="000000" w:themeColor="text1"/>
          <w:spacing w:val="-4"/>
          <w:szCs w:val="28"/>
          <w:shd w:val="clear" w:color="auto" w:fill="FFFFFF"/>
        </w:rPr>
      </w:pPr>
    </w:p>
    <w:sectPr w:rsidR="006011CA" w:rsidRPr="007C14F3" w:rsidSect="00880C73">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F3E" w:rsidRDefault="00E52F3E" w:rsidP="00A14CA9">
      <w:pPr>
        <w:spacing w:after="0" w:line="240" w:lineRule="auto"/>
      </w:pPr>
      <w:r>
        <w:separator/>
      </w:r>
    </w:p>
  </w:endnote>
  <w:endnote w:type="continuationSeparator" w:id="1">
    <w:p w:rsidR="00E52F3E" w:rsidRDefault="00E52F3E" w:rsidP="00A14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F3E" w:rsidRDefault="00E52F3E" w:rsidP="00A14CA9">
      <w:pPr>
        <w:spacing w:after="0" w:line="240" w:lineRule="auto"/>
      </w:pPr>
      <w:r>
        <w:separator/>
      </w:r>
    </w:p>
  </w:footnote>
  <w:footnote w:type="continuationSeparator" w:id="1">
    <w:p w:rsidR="00E52F3E" w:rsidRDefault="00E52F3E" w:rsidP="00A14CA9">
      <w:pPr>
        <w:spacing w:after="0" w:line="240" w:lineRule="auto"/>
      </w:pPr>
      <w:r>
        <w:continuationSeparator/>
      </w:r>
    </w:p>
  </w:footnote>
  <w:footnote w:id="2">
    <w:p w:rsidR="002B7430" w:rsidRPr="004A78D6" w:rsidRDefault="00DB61BD" w:rsidP="00077B8F">
      <w:pPr>
        <w:pStyle w:val="FootnoteText"/>
        <w:spacing w:before="60"/>
        <w:ind w:firstLine="720"/>
        <w:jc w:val="both"/>
        <w:rPr>
          <w:color w:val="000000" w:themeColor="text1"/>
          <w:lang w:val="en-US"/>
        </w:rPr>
      </w:pPr>
      <w:r w:rsidRPr="004A78D6">
        <w:rPr>
          <w:rStyle w:val="FootnoteReference"/>
          <w:color w:val="000000" w:themeColor="text1"/>
        </w:rPr>
        <w:footnoteRef/>
      </w:r>
      <w:r w:rsidR="002B7430" w:rsidRPr="004A78D6">
        <w:rPr>
          <w:color w:val="000000" w:themeColor="text1"/>
        </w:rPr>
        <w:t xml:space="preserve"> Cây hàng năm 8.240,2 ha (</w:t>
      </w:r>
      <w:r w:rsidR="002B7430" w:rsidRPr="004A78D6">
        <w:rPr>
          <w:i/>
          <w:color w:val="000000" w:themeColor="text1"/>
        </w:rPr>
        <w:t>gồm: Lúa nước vụ Mùa 781,3 ha</w:t>
      </w:r>
      <w:r w:rsidRPr="004A78D6">
        <w:rPr>
          <w:i/>
          <w:color w:val="000000" w:themeColor="text1"/>
          <w:lang w:val="en-US"/>
        </w:rPr>
        <w:t xml:space="preserve"> đạt 100,16% kế hoạch;</w:t>
      </w:r>
      <w:r w:rsidR="002B7430" w:rsidRPr="004A78D6">
        <w:rPr>
          <w:i/>
          <w:color w:val="000000" w:themeColor="text1"/>
        </w:rPr>
        <w:t xml:space="preserve"> lúa rẫy 565 ha</w:t>
      </w:r>
      <w:r w:rsidRPr="004A78D6">
        <w:rPr>
          <w:i/>
          <w:color w:val="000000" w:themeColor="text1"/>
          <w:lang w:val="en-US"/>
        </w:rPr>
        <w:t xml:space="preserve"> đạt </w:t>
      </w:r>
      <w:r w:rsidRPr="004A78D6">
        <w:rPr>
          <w:i/>
          <w:color w:val="000000" w:themeColor="text1"/>
        </w:rPr>
        <w:t>125,55% kế hoạch, Ngô 59,5 h</w:t>
      </w:r>
      <w:r w:rsidRPr="004A78D6">
        <w:rPr>
          <w:i/>
          <w:color w:val="000000" w:themeColor="text1"/>
          <w:lang w:val="en-US"/>
        </w:rPr>
        <w:t>a đạt 59,5% kế hoạch</w:t>
      </w:r>
      <w:r w:rsidR="002B7430" w:rsidRPr="004A78D6">
        <w:rPr>
          <w:i/>
          <w:color w:val="000000" w:themeColor="text1"/>
        </w:rPr>
        <w:t>, Sắn 6.711 ha</w:t>
      </w:r>
      <w:r w:rsidRPr="004A78D6">
        <w:rPr>
          <w:i/>
          <w:color w:val="000000" w:themeColor="text1"/>
          <w:lang w:val="en-US"/>
        </w:rPr>
        <w:t xml:space="preserve"> đạt </w:t>
      </w:r>
      <w:r w:rsidR="002B7430" w:rsidRPr="004A78D6">
        <w:rPr>
          <w:i/>
          <w:color w:val="000000" w:themeColor="text1"/>
        </w:rPr>
        <w:t xml:space="preserve"> và cây Mía 123,4 ha</w:t>
      </w:r>
      <w:r w:rsidRPr="004A78D6">
        <w:rPr>
          <w:i/>
          <w:color w:val="000000" w:themeColor="text1"/>
          <w:lang w:val="en-US"/>
        </w:rPr>
        <w:t>,</w:t>
      </w:r>
      <w:r w:rsidRPr="004A78D6">
        <w:rPr>
          <w:i/>
          <w:color w:val="000000" w:themeColor="text1"/>
        </w:rPr>
        <w:t>9</w:t>
      </w:r>
      <w:r w:rsidRPr="004A78D6">
        <w:rPr>
          <w:i/>
          <w:color w:val="000000" w:themeColor="text1"/>
          <w:lang w:val="en-US"/>
        </w:rPr>
        <w:t>6</w:t>
      </w:r>
      <w:r w:rsidRPr="004A78D6">
        <w:rPr>
          <w:i/>
          <w:color w:val="000000" w:themeColor="text1"/>
        </w:rPr>
        <w:t>,7</w:t>
      </w:r>
      <w:r w:rsidRPr="004A78D6">
        <w:rPr>
          <w:i/>
          <w:color w:val="000000" w:themeColor="text1"/>
          <w:lang w:val="en-US"/>
        </w:rPr>
        <w:t>2</w:t>
      </w:r>
      <w:r w:rsidRPr="004A78D6">
        <w:rPr>
          <w:i/>
          <w:color w:val="000000" w:themeColor="text1"/>
        </w:rPr>
        <w:t xml:space="preserve"> % kế hoạch</w:t>
      </w:r>
      <w:r w:rsidRPr="004A78D6">
        <w:rPr>
          <w:color w:val="000000" w:themeColor="text1"/>
        </w:rPr>
        <w:t>)</w:t>
      </w:r>
      <w:r w:rsidRPr="004A78D6">
        <w:rPr>
          <w:color w:val="000000" w:themeColor="text1"/>
          <w:lang w:val="en-US"/>
        </w:rPr>
        <w:t>.</w:t>
      </w:r>
      <w:r w:rsidR="002B7430" w:rsidRPr="004A78D6">
        <w:rPr>
          <w:color w:val="000000" w:themeColor="text1"/>
        </w:rPr>
        <w:t xml:space="preserve"> </w:t>
      </w:r>
      <w:r w:rsidRPr="004A78D6">
        <w:rPr>
          <w:color w:val="000000" w:themeColor="text1"/>
        </w:rPr>
        <w:t xml:space="preserve">Cây </w:t>
      </w:r>
      <w:r w:rsidR="002B7430" w:rsidRPr="004A78D6">
        <w:rPr>
          <w:color w:val="000000" w:themeColor="text1"/>
        </w:rPr>
        <w:t>lâu năm 1</w:t>
      </w:r>
      <w:r w:rsidRPr="004A78D6">
        <w:rPr>
          <w:color w:val="000000" w:themeColor="text1"/>
          <w:lang w:val="en-US"/>
        </w:rPr>
        <w:t>9</w:t>
      </w:r>
      <w:r w:rsidR="002B7430" w:rsidRPr="004A78D6">
        <w:rPr>
          <w:color w:val="000000" w:themeColor="text1"/>
        </w:rPr>
        <w:t>.0</w:t>
      </w:r>
      <w:r w:rsidRPr="004A78D6">
        <w:rPr>
          <w:color w:val="000000" w:themeColor="text1"/>
          <w:lang w:val="en-US"/>
        </w:rPr>
        <w:t>83</w:t>
      </w:r>
      <w:r w:rsidRPr="004A78D6">
        <w:rPr>
          <w:color w:val="000000" w:themeColor="text1"/>
        </w:rPr>
        <w:t>,</w:t>
      </w:r>
      <w:r w:rsidRPr="004A78D6">
        <w:rPr>
          <w:color w:val="000000" w:themeColor="text1"/>
          <w:lang w:val="en-US"/>
        </w:rPr>
        <w:t>2</w:t>
      </w:r>
      <w:r w:rsidR="002B7430" w:rsidRPr="004A78D6">
        <w:rPr>
          <w:color w:val="000000" w:themeColor="text1"/>
        </w:rPr>
        <w:t xml:space="preserve"> ha (</w:t>
      </w:r>
      <w:r w:rsidR="002B7430" w:rsidRPr="004A78D6">
        <w:rPr>
          <w:i/>
          <w:color w:val="000000" w:themeColor="text1"/>
        </w:rPr>
        <w:t>gồm: Cao su 12.029,7 ha</w:t>
      </w:r>
      <w:r w:rsidRPr="004A78D6">
        <w:rPr>
          <w:i/>
          <w:color w:val="000000" w:themeColor="text1"/>
          <w:lang w:val="en-US"/>
        </w:rPr>
        <w:t xml:space="preserve"> đạt 100 kế hoạch;</w:t>
      </w:r>
      <w:r w:rsidR="002B7430" w:rsidRPr="004A78D6">
        <w:rPr>
          <w:i/>
          <w:color w:val="000000" w:themeColor="text1"/>
        </w:rPr>
        <w:t xml:space="preserve"> Cà phê 2.747,8 ha</w:t>
      </w:r>
      <w:r w:rsidRPr="004A78D6">
        <w:rPr>
          <w:i/>
          <w:color w:val="000000" w:themeColor="text1"/>
          <w:lang w:val="en-US"/>
        </w:rPr>
        <w:t xml:space="preserve"> đạt 96,27% kế hoạch;</w:t>
      </w:r>
      <w:r w:rsidR="002B7430" w:rsidRPr="004A78D6">
        <w:rPr>
          <w:i/>
          <w:color w:val="000000" w:themeColor="text1"/>
        </w:rPr>
        <w:t xml:space="preserve"> Điều 740,4 ha</w:t>
      </w:r>
      <w:r w:rsidRPr="004A78D6">
        <w:rPr>
          <w:i/>
          <w:color w:val="000000" w:themeColor="text1"/>
          <w:lang w:val="en-US"/>
        </w:rPr>
        <w:t xml:space="preserve"> đạt 98% kế hoạch</w:t>
      </w:r>
      <w:r w:rsidR="00F6730A" w:rsidRPr="004A78D6">
        <w:rPr>
          <w:i/>
          <w:color w:val="000000" w:themeColor="text1"/>
          <w:lang w:val="en-US"/>
        </w:rPr>
        <w:t>;</w:t>
      </w:r>
      <w:r w:rsidRPr="004A78D6">
        <w:rPr>
          <w:i/>
          <w:color w:val="000000" w:themeColor="text1"/>
          <w:lang w:val="en-US"/>
        </w:rPr>
        <w:t xml:space="preserve"> Cây Bời lời 2.211,6 ha</w:t>
      </w:r>
      <w:r w:rsidR="00F6730A" w:rsidRPr="004A78D6">
        <w:rPr>
          <w:i/>
          <w:color w:val="000000" w:themeColor="text1"/>
          <w:lang w:val="en-US"/>
        </w:rPr>
        <w:t xml:space="preserve"> đạt 98,685 kế hoạch</w:t>
      </w:r>
      <w:r w:rsidRPr="004A78D6">
        <w:rPr>
          <w:i/>
          <w:color w:val="000000" w:themeColor="text1"/>
          <w:lang w:val="en-US"/>
        </w:rPr>
        <w:t>; Cây tiêu 66,3 ha</w:t>
      </w:r>
      <w:r w:rsidR="00F6730A" w:rsidRPr="004A78D6">
        <w:rPr>
          <w:i/>
          <w:color w:val="000000" w:themeColor="text1"/>
          <w:lang w:val="en-US"/>
        </w:rPr>
        <w:t xml:space="preserve"> đạt 98,51% kế hoạch</w:t>
      </w:r>
      <w:r w:rsidR="002B7430" w:rsidRPr="004A78D6">
        <w:rPr>
          <w:i/>
          <w:color w:val="000000" w:themeColor="text1"/>
        </w:rPr>
        <w:t xml:space="preserve"> và cây ăn quả 547 ha</w:t>
      </w:r>
      <w:r w:rsidR="00F6730A" w:rsidRPr="004A78D6">
        <w:rPr>
          <w:i/>
          <w:color w:val="000000" w:themeColor="text1"/>
          <w:lang w:val="en-US"/>
        </w:rPr>
        <w:t xml:space="preserve"> đạt 109,33% kế hoạch</w:t>
      </w:r>
      <w:r w:rsidR="002B7430" w:rsidRPr="004A78D6">
        <w:rPr>
          <w:color w:val="000000" w:themeColor="text1"/>
        </w:rPr>
        <w:t xml:space="preserve">) </w:t>
      </w:r>
    </w:p>
  </w:footnote>
  <w:footnote w:id="3">
    <w:p w:rsidR="00A15BFC" w:rsidRPr="004A78D6" w:rsidRDefault="00A15BFC" w:rsidP="00077B8F">
      <w:pPr>
        <w:pStyle w:val="FootnoteText"/>
        <w:spacing w:before="60"/>
        <w:ind w:firstLine="720"/>
        <w:jc w:val="both"/>
        <w:rPr>
          <w:color w:val="000000" w:themeColor="text1"/>
          <w:lang w:val="en-US"/>
        </w:rPr>
      </w:pPr>
      <w:r w:rsidRPr="004A78D6">
        <w:rPr>
          <w:rStyle w:val="FootnoteReference"/>
          <w:color w:val="000000" w:themeColor="text1"/>
        </w:rPr>
        <w:footnoteRef/>
      </w:r>
      <w:r w:rsidRPr="004A78D6">
        <w:rPr>
          <w:color w:val="000000" w:themeColor="text1"/>
        </w:rPr>
        <w:t xml:space="preserve"> </w:t>
      </w:r>
      <w:r w:rsidRPr="004A78D6">
        <w:rPr>
          <w:color w:val="000000" w:themeColor="text1"/>
          <w:lang w:val="en-US"/>
        </w:rPr>
        <w:t>Diện tích cao su đang cho khai thác 8.576 ha; thu hoạch sắn vùng bán ngập lòng hồ thủy điện</w:t>
      </w:r>
      <w:r w:rsidR="00152C51" w:rsidRPr="004A78D6">
        <w:rPr>
          <w:color w:val="000000" w:themeColor="text1"/>
          <w:lang w:val="en-US"/>
        </w:rPr>
        <w:t xml:space="preserve"> tính đến ngày 26/8/2020</w:t>
      </w:r>
      <w:r w:rsidRPr="004A78D6">
        <w:rPr>
          <w:color w:val="000000" w:themeColor="text1"/>
          <w:lang w:val="en-US"/>
        </w:rPr>
        <w:t xml:space="preserve"> được khoảng 40 ha.</w:t>
      </w:r>
    </w:p>
  </w:footnote>
  <w:footnote w:id="4">
    <w:p w:rsidR="009D5721" w:rsidRPr="004A78D6" w:rsidRDefault="009D5721" w:rsidP="00077B8F">
      <w:pPr>
        <w:pStyle w:val="FootnoteText"/>
        <w:spacing w:before="60"/>
        <w:ind w:firstLine="720"/>
        <w:rPr>
          <w:color w:val="000000" w:themeColor="text1"/>
          <w:lang w:val="en-US"/>
        </w:rPr>
      </w:pPr>
      <w:r w:rsidRPr="004A78D6">
        <w:rPr>
          <w:rStyle w:val="FootnoteReference"/>
          <w:color w:val="000000" w:themeColor="text1"/>
        </w:rPr>
        <w:footnoteRef/>
      </w:r>
      <w:r w:rsidRPr="004A78D6">
        <w:rPr>
          <w:color w:val="000000" w:themeColor="text1"/>
        </w:rPr>
        <w:t xml:space="preserve"> </w:t>
      </w:r>
      <w:r w:rsidRPr="004A78D6">
        <w:rPr>
          <w:color w:val="000000" w:themeColor="text1"/>
          <w:lang w:val="en-US"/>
        </w:rPr>
        <w:t>Gồm: Cà phê 62,8 ha, cao su 93,8 ha, Cây tiêu 01 ha, cây Điều 21 ha và cây ăn quả 85,5 ha.</w:t>
      </w:r>
    </w:p>
  </w:footnote>
  <w:footnote w:id="5">
    <w:p w:rsidR="00F074F5" w:rsidRPr="00F074F5" w:rsidRDefault="00F074F5" w:rsidP="00F074F5">
      <w:pPr>
        <w:pStyle w:val="FootnoteText"/>
        <w:ind w:firstLine="720"/>
        <w:rPr>
          <w:lang w:val="en-US"/>
        </w:rPr>
      </w:pPr>
      <w:r>
        <w:rPr>
          <w:rStyle w:val="FootnoteReference"/>
        </w:rPr>
        <w:footnoteRef/>
      </w:r>
      <w:r>
        <w:t xml:space="preserve"> </w:t>
      </w:r>
      <w:r>
        <w:rPr>
          <w:lang w:val="en-US"/>
        </w:rPr>
        <w:t>Theo báo cáo của Trung tâm dịch vụ nông nghiệp, qua kiểm tra, xác minh dịch bệnh phát sinh từ ngày 29/8/2020. Tính đến ngày 31/8/2020 có 07 con Bò của 05 hộ dân bị mắc bệnh.</w:t>
      </w:r>
    </w:p>
  </w:footnote>
  <w:footnote w:id="6">
    <w:p w:rsidR="00CC406F" w:rsidRPr="004A78D6" w:rsidRDefault="00CC406F" w:rsidP="00077B8F">
      <w:pPr>
        <w:pStyle w:val="FootnoteText"/>
        <w:spacing w:before="60"/>
        <w:ind w:firstLine="720"/>
        <w:rPr>
          <w:color w:val="000000" w:themeColor="text1"/>
          <w:lang w:val="en-US"/>
        </w:rPr>
      </w:pPr>
      <w:r w:rsidRPr="004A78D6">
        <w:rPr>
          <w:rStyle w:val="FootnoteReference"/>
          <w:color w:val="000000" w:themeColor="text1"/>
        </w:rPr>
        <w:footnoteRef/>
      </w:r>
      <w:r w:rsidRPr="004A78D6">
        <w:rPr>
          <w:color w:val="000000" w:themeColor="text1"/>
        </w:rPr>
        <w:t xml:space="preserve"> </w:t>
      </w:r>
      <w:r w:rsidRPr="004A78D6">
        <w:rPr>
          <w:color w:val="000000" w:themeColor="text1"/>
          <w:spacing w:val="-4"/>
          <w:szCs w:val="28"/>
          <w:shd w:val="clear" w:color="auto" w:fill="FFFFFF"/>
        </w:rPr>
        <w:t>theo Quyết định số 1895/QĐ-UBND ngày 10/8/2020 của UBND huyện</w:t>
      </w:r>
    </w:p>
  </w:footnote>
  <w:footnote w:id="7">
    <w:p w:rsidR="00741A8A" w:rsidRPr="004A78D6" w:rsidRDefault="00741A8A" w:rsidP="00077B8F">
      <w:pPr>
        <w:pStyle w:val="FootnoteText"/>
        <w:spacing w:before="60"/>
        <w:ind w:firstLine="720"/>
        <w:jc w:val="both"/>
        <w:rPr>
          <w:color w:val="000000" w:themeColor="text1"/>
        </w:rPr>
      </w:pPr>
      <w:r w:rsidRPr="004A78D6">
        <w:rPr>
          <w:rStyle w:val="FootnoteReference"/>
          <w:color w:val="000000" w:themeColor="text1"/>
        </w:rPr>
        <w:footnoteRef/>
      </w:r>
      <w:r w:rsidR="006A3AB2" w:rsidRPr="004A78D6">
        <w:rPr>
          <w:color w:val="000000" w:themeColor="text1"/>
          <w:szCs w:val="28"/>
          <w:lang w:val="en-US"/>
        </w:rPr>
        <w:t xml:space="preserve"> Trong đó </w:t>
      </w:r>
      <w:r w:rsidR="006A3AB2" w:rsidRPr="004A78D6">
        <w:rPr>
          <w:color w:val="000000" w:themeColor="text1"/>
          <w:szCs w:val="28"/>
        </w:rPr>
        <w:t xml:space="preserve">Phòng </w:t>
      </w:r>
      <w:r w:rsidRPr="004A78D6">
        <w:rPr>
          <w:color w:val="000000" w:themeColor="text1"/>
          <w:szCs w:val="28"/>
        </w:rPr>
        <w:t xml:space="preserve">Tài nguyên và môi trường tiếp nhận: </w:t>
      </w:r>
      <w:r w:rsidR="006A3AB2" w:rsidRPr="004A78D6">
        <w:rPr>
          <w:color w:val="000000" w:themeColor="text1"/>
          <w:szCs w:val="28"/>
        </w:rPr>
        <w:t>Cấp lần đầu 102.171,3m2/21 hồ sơ; chuyển mục đích sử dụng 1.356,0m2/ 10 hồ sơ</w:t>
      </w:r>
      <w:r w:rsidRPr="004A78D6">
        <w:rPr>
          <w:color w:val="000000" w:themeColor="text1"/>
          <w:szCs w:val="28"/>
        </w:rPr>
        <w:t xml:space="preserve">; Chi nhánh văn phòng đăng ký đất đai huyện Sa Thầy tiếp nhận: </w:t>
      </w:r>
      <w:r w:rsidR="006A3AB2" w:rsidRPr="004A78D6">
        <w:rPr>
          <w:color w:val="000000" w:themeColor="text1"/>
          <w:szCs w:val="28"/>
          <w:lang w:val="en-US"/>
        </w:rPr>
        <w:t>566 hồ sơ, đã giải quyết 449 hồ sơ</w:t>
      </w:r>
      <w:r w:rsidRPr="004A78D6">
        <w:rPr>
          <w:color w:val="000000" w:themeColor="text1"/>
          <w:szCs w:val="28"/>
        </w:rPr>
        <w:t>. Còn lại 11</w:t>
      </w:r>
      <w:r w:rsidR="006A3AB2" w:rsidRPr="004A78D6">
        <w:rPr>
          <w:color w:val="000000" w:themeColor="text1"/>
          <w:szCs w:val="28"/>
          <w:lang w:val="en-US"/>
        </w:rPr>
        <w:t>7</w:t>
      </w:r>
      <w:r w:rsidRPr="004A78D6">
        <w:rPr>
          <w:color w:val="000000" w:themeColor="text1"/>
          <w:szCs w:val="28"/>
        </w:rPr>
        <w:t xml:space="preserve"> hồ sơ tiếp tục giải quyết trong tháng </w:t>
      </w:r>
      <w:r w:rsidR="006A3AB2" w:rsidRPr="004A78D6">
        <w:rPr>
          <w:color w:val="000000" w:themeColor="text1"/>
          <w:szCs w:val="28"/>
          <w:lang w:val="en-US"/>
        </w:rPr>
        <w:t>9</w:t>
      </w:r>
      <w:r w:rsidRPr="004A78D6">
        <w:rPr>
          <w:color w:val="000000" w:themeColor="text1"/>
          <w:szCs w:val="28"/>
        </w:rPr>
        <w:t>.</w:t>
      </w:r>
    </w:p>
  </w:footnote>
  <w:footnote w:id="8">
    <w:p w:rsidR="00A14CA9" w:rsidRPr="004A78D6" w:rsidRDefault="00A14CA9" w:rsidP="00077B8F">
      <w:pPr>
        <w:pStyle w:val="FootnoteText"/>
        <w:spacing w:before="60"/>
        <w:ind w:firstLine="720"/>
        <w:jc w:val="both"/>
        <w:rPr>
          <w:color w:val="000000" w:themeColor="text1"/>
          <w:lang w:val="en-US"/>
        </w:rPr>
      </w:pPr>
      <w:r w:rsidRPr="004A78D6">
        <w:rPr>
          <w:rStyle w:val="FootnoteReference"/>
          <w:rFonts w:eastAsia="Calibri"/>
          <w:color w:val="000000" w:themeColor="text1"/>
        </w:rPr>
        <w:footnoteRef/>
      </w:r>
      <w:r w:rsidR="001F66CA" w:rsidRPr="004A78D6">
        <w:rPr>
          <w:color w:val="000000" w:themeColor="text1"/>
          <w:lang w:val="en-US"/>
        </w:rPr>
        <w:t xml:space="preserve"> </w:t>
      </w:r>
      <w:r w:rsidRPr="004A78D6">
        <w:rPr>
          <w:color w:val="000000" w:themeColor="text1"/>
        </w:rPr>
        <w:t>Chi nhánh ngân hàng NN &amp; PTNT: 370.966</w:t>
      </w:r>
      <w:r w:rsidR="001F66CA" w:rsidRPr="004A78D6">
        <w:rPr>
          <w:color w:val="000000" w:themeColor="text1"/>
          <w:lang w:val="en-US"/>
        </w:rPr>
        <w:t xml:space="preserve"> </w:t>
      </w:r>
      <w:r w:rsidRPr="004A78D6">
        <w:rPr>
          <w:color w:val="000000" w:themeColor="text1"/>
        </w:rPr>
        <w:t>triệu đồng; Phòng Giao dịch NH CSXH: 336.952</w:t>
      </w:r>
      <w:r w:rsidR="001F66CA" w:rsidRPr="004A78D6">
        <w:rPr>
          <w:color w:val="000000" w:themeColor="text1"/>
          <w:lang w:val="en-US"/>
        </w:rPr>
        <w:t xml:space="preserve"> </w:t>
      </w:r>
      <w:r w:rsidRPr="004A78D6">
        <w:rPr>
          <w:color w:val="000000" w:themeColor="text1"/>
        </w:rPr>
        <w:t xml:space="preserve">triệu đồng; Phòng Giao dịch ngân hàng TMCP Công thương Việt Nam: </w:t>
      </w:r>
      <w:r w:rsidRPr="004A78D6">
        <w:rPr>
          <w:color w:val="000000" w:themeColor="text1"/>
          <w:lang w:val="en-US"/>
        </w:rPr>
        <w:t>29.000</w:t>
      </w:r>
      <w:r w:rsidR="001F66CA" w:rsidRPr="004A78D6">
        <w:rPr>
          <w:color w:val="000000" w:themeColor="text1"/>
          <w:lang w:val="en-US"/>
        </w:rPr>
        <w:t xml:space="preserve"> </w:t>
      </w:r>
      <w:r w:rsidRPr="004A78D6">
        <w:rPr>
          <w:color w:val="000000" w:themeColor="text1"/>
        </w:rPr>
        <w:t>triệu đồng</w:t>
      </w:r>
      <w:r w:rsidRPr="004A78D6">
        <w:rPr>
          <w:color w:val="000000" w:themeColor="text1"/>
          <w:lang w:val="en-US"/>
        </w:rPr>
        <w:t>; Ngân hàng TMCP bưu điện Liên Việt chi nhánh Kon Tum</w:t>
      </w:r>
      <w:r w:rsidR="001F66CA" w:rsidRPr="004A78D6">
        <w:rPr>
          <w:color w:val="000000" w:themeColor="text1"/>
          <w:lang w:val="en-US"/>
        </w:rPr>
        <w:t xml:space="preserve"> </w:t>
      </w:r>
      <w:r w:rsidRPr="004A78D6">
        <w:rPr>
          <w:color w:val="000000" w:themeColor="text1"/>
          <w:lang w:val="en-US"/>
        </w:rPr>
        <w:t>-</w:t>
      </w:r>
      <w:r w:rsidR="001F66CA" w:rsidRPr="004A78D6">
        <w:rPr>
          <w:color w:val="000000" w:themeColor="text1"/>
          <w:lang w:val="en-US"/>
        </w:rPr>
        <w:t xml:space="preserve"> </w:t>
      </w:r>
      <w:r w:rsidRPr="004A78D6">
        <w:rPr>
          <w:color w:val="000000" w:themeColor="text1"/>
          <w:lang w:val="en-US"/>
        </w:rPr>
        <w:t>Phòng giao dịch Sa Thầy:</w:t>
      </w:r>
      <w:r w:rsidR="001F66CA" w:rsidRPr="004A78D6">
        <w:rPr>
          <w:color w:val="000000" w:themeColor="text1"/>
          <w:lang w:val="en-US"/>
        </w:rPr>
        <w:t xml:space="preserve"> </w:t>
      </w:r>
      <w:r w:rsidRPr="004A78D6">
        <w:rPr>
          <w:color w:val="000000" w:themeColor="text1"/>
          <w:lang w:val="en-US"/>
        </w:rPr>
        <w:t>27.917</w:t>
      </w:r>
      <w:r w:rsidRPr="004A78D6">
        <w:rPr>
          <w:color w:val="000000" w:themeColor="text1"/>
        </w:rPr>
        <w:t>triệu đồng</w:t>
      </w:r>
      <w:r w:rsidRPr="004A78D6">
        <w:rPr>
          <w:color w:val="000000" w:themeColor="text1"/>
          <w:lang w:val="en-US"/>
        </w:rPr>
        <w:t>.</w:t>
      </w:r>
    </w:p>
  </w:footnote>
  <w:footnote w:id="9">
    <w:p w:rsidR="00A14CA9" w:rsidRPr="004A78D6" w:rsidRDefault="00A14CA9" w:rsidP="00077B8F">
      <w:pPr>
        <w:pStyle w:val="FootnoteText"/>
        <w:spacing w:before="60"/>
        <w:ind w:firstLine="720"/>
        <w:jc w:val="both"/>
        <w:rPr>
          <w:color w:val="000000" w:themeColor="text1"/>
          <w:lang w:val="en-US"/>
        </w:rPr>
      </w:pPr>
      <w:r w:rsidRPr="004A78D6">
        <w:rPr>
          <w:rStyle w:val="FootnoteReference"/>
          <w:rFonts w:eastAsia="Calibri"/>
          <w:color w:val="000000" w:themeColor="text1"/>
        </w:rPr>
        <w:footnoteRef/>
      </w:r>
      <w:r w:rsidR="001F66CA" w:rsidRPr="004A78D6">
        <w:rPr>
          <w:color w:val="000000" w:themeColor="text1"/>
          <w:lang w:val="en-US"/>
        </w:rPr>
        <w:t xml:space="preserve"> </w:t>
      </w:r>
      <w:r w:rsidRPr="004A78D6">
        <w:rPr>
          <w:color w:val="000000" w:themeColor="text1"/>
        </w:rPr>
        <w:t>Chi nhánh ngân hàng NN &amp; PTNT: 62.561</w:t>
      </w:r>
      <w:r w:rsidR="001F66CA" w:rsidRPr="004A78D6">
        <w:rPr>
          <w:color w:val="000000" w:themeColor="text1"/>
          <w:lang w:val="en-US"/>
        </w:rPr>
        <w:t xml:space="preserve"> </w:t>
      </w:r>
      <w:r w:rsidRPr="004A78D6">
        <w:rPr>
          <w:color w:val="000000" w:themeColor="text1"/>
        </w:rPr>
        <w:t xml:space="preserve">triệu đồng; Phòng Giao dịch NH CSXH: </w:t>
      </w:r>
      <w:r w:rsidRPr="004A78D6">
        <w:rPr>
          <w:color w:val="000000" w:themeColor="text1"/>
          <w:lang w:val="en-US"/>
        </w:rPr>
        <w:t>81.186</w:t>
      </w:r>
      <w:r w:rsidR="001F66CA" w:rsidRPr="004A78D6">
        <w:rPr>
          <w:color w:val="000000" w:themeColor="text1"/>
          <w:lang w:val="en-US"/>
        </w:rPr>
        <w:t xml:space="preserve"> </w:t>
      </w:r>
      <w:r w:rsidRPr="004A78D6">
        <w:rPr>
          <w:color w:val="000000" w:themeColor="text1"/>
        </w:rPr>
        <w:t>triệu đồng; Phòng Giao dịch ngân hàng TMCP Công thương Việt Nam</w:t>
      </w:r>
      <w:r w:rsidRPr="004A78D6">
        <w:rPr>
          <w:color w:val="000000" w:themeColor="text1"/>
          <w:lang w:val="en-US"/>
        </w:rPr>
        <w:t>:</w:t>
      </w:r>
      <w:r w:rsidR="001F66CA" w:rsidRPr="004A78D6">
        <w:rPr>
          <w:color w:val="000000" w:themeColor="text1"/>
          <w:lang w:val="en-US"/>
        </w:rPr>
        <w:t xml:space="preserve"> </w:t>
      </w:r>
      <w:r w:rsidRPr="004A78D6">
        <w:rPr>
          <w:color w:val="000000" w:themeColor="text1"/>
          <w:lang w:val="en-US"/>
        </w:rPr>
        <w:t xml:space="preserve">8.000 </w:t>
      </w:r>
      <w:r w:rsidRPr="004A78D6">
        <w:rPr>
          <w:color w:val="000000" w:themeColor="text1"/>
        </w:rPr>
        <w:t>triệu đồng</w:t>
      </w:r>
      <w:r w:rsidRPr="004A78D6">
        <w:rPr>
          <w:color w:val="000000" w:themeColor="text1"/>
          <w:lang w:val="en-US"/>
        </w:rPr>
        <w:t>;</w:t>
      </w:r>
      <w:r w:rsidR="001F66CA" w:rsidRPr="004A78D6">
        <w:rPr>
          <w:color w:val="000000" w:themeColor="text1"/>
          <w:lang w:val="en-US"/>
        </w:rPr>
        <w:t xml:space="preserve"> </w:t>
      </w:r>
      <w:r w:rsidRPr="004A78D6">
        <w:rPr>
          <w:color w:val="000000" w:themeColor="text1"/>
          <w:lang w:val="en-US"/>
        </w:rPr>
        <w:t>Ngân hàng TMCP bưu điện Liên Việt chi nhánh Kon Tum-Phòng giao dịch Sa Thầy:</w:t>
      </w:r>
      <w:r w:rsidR="001F66CA" w:rsidRPr="004A78D6">
        <w:rPr>
          <w:color w:val="000000" w:themeColor="text1"/>
          <w:lang w:val="en-US"/>
        </w:rPr>
        <w:t xml:space="preserve"> </w:t>
      </w:r>
      <w:r w:rsidRPr="004A78D6">
        <w:rPr>
          <w:color w:val="000000" w:themeColor="text1"/>
          <w:lang w:val="en-US"/>
        </w:rPr>
        <w:t>6.796</w:t>
      </w:r>
      <w:r w:rsidR="002D251C" w:rsidRPr="004A78D6">
        <w:rPr>
          <w:color w:val="000000" w:themeColor="text1"/>
          <w:lang w:val="en-US"/>
        </w:rPr>
        <w:t xml:space="preserve"> </w:t>
      </w:r>
      <w:r w:rsidRPr="004A78D6">
        <w:rPr>
          <w:color w:val="000000" w:themeColor="text1"/>
        </w:rPr>
        <w:t>triệu đồng</w:t>
      </w:r>
      <w:r w:rsidRPr="004A78D6">
        <w:rPr>
          <w:color w:val="000000" w:themeColor="text1"/>
          <w:lang w:val="en-US"/>
        </w:rPr>
        <w:t>.</w:t>
      </w:r>
    </w:p>
  </w:footnote>
  <w:footnote w:id="10">
    <w:p w:rsidR="00A14CA9" w:rsidRPr="004A78D6" w:rsidRDefault="00A14CA9" w:rsidP="00077B8F">
      <w:pPr>
        <w:pStyle w:val="FootnoteText"/>
        <w:spacing w:before="60"/>
        <w:ind w:firstLine="720"/>
        <w:jc w:val="both"/>
        <w:rPr>
          <w:color w:val="000000" w:themeColor="text1"/>
          <w:lang w:val="en-US"/>
        </w:rPr>
      </w:pPr>
      <w:r w:rsidRPr="004A78D6">
        <w:rPr>
          <w:rStyle w:val="FootnoteReference"/>
          <w:rFonts w:eastAsia="Calibri"/>
          <w:color w:val="000000" w:themeColor="text1"/>
        </w:rPr>
        <w:footnoteRef/>
      </w:r>
      <w:r w:rsidR="001F66CA" w:rsidRPr="004A78D6">
        <w:rPr>
          <w:color w:val="000000" w:themeColor="text1"/>
          <w:lang w:val="en-US"/>
        </w:rPr>
        <w:t xml:space="preserve"> </w:t>
      </w:r>
      <w:r w:rsidRPr="004A78D6">
        <w:rPr>
          <w:color w:val="000000" w:themeColor="text1"/>
        </w:rPr>
        <w:t>Chi nhánh ngân hàng NN &amp; PTNT: 761.590</w:t>
      </w:r>
      <w:r w:rsidR="001F66CA" w:rsidRPr="004A78D6">
        <w:rPr>
          <w:color w:val="000000" w:themeColor="text1"/>
          <w:lang w:val="en-US"/>
        </w:rPr>
        <w:t xml:space="preserve"> </w:t>
      </w:r>
      <w:r w:rsidRPr="004A78D6">
        <w:rPr>
          <w:color w:val="000000" w:themeColor="text1"/>
        </w:rPr>
        <w:t>triệu đồng; Phòng Giao dịch NH CSXH: 337.165</w:t>
      </w:r>
      <w:r w:rsidR="001F66CA" w:rsidRPr="004A78D6">
        <w:rPr>
          <w:color w:val="000000" w:themeColor="text1"/>
          <w:lang w:val="en-US"/>
        </w:rPr>
        <w:t xml:space="preserve"> </w:t>
      </w:r>
      <w:r w:rsidRPr="004A78D6">
        <w:rPr>
          <w:color w:val="000000" w:themeColor="text1"/>
        </w:rPr>
        <w:t>triệu đồng; Phòng Giao dịch ngân hàng TMCP Công thương Việt Nam: 1</w:t>
      </w:r>
      <w:r w:rsidRPr="004A78D6">
        <w:rPr>
          <w:color w:val="000000" w:themeColor="text1"/>
          <w:lang w:val="en-US"/>
        </w:rPr>
        <w:t>25</w:t>
      </w:r>
      <w:r w:rsidRPr="004A78D6">
        <w:rPr>
          <w:color w:val="000000" w:themeColor="text1"/>
        </w:rPr>
        <w:t>.000</w:t>
      </w:r>
      <w:r w:rsidR="001F66CA" w:rsidRPr="004A78D6">
        <w:rPr>
          <w:color w:val="000000" w:themeColor="text1"/>
          <w:lang w:val="en-US"/>
        </w:rPr>
        <w:t xml:space="preserve"> </w:t>
      </w:r>
      <w:r w:rsidRPr="004A78D6">
        <w:rPr>
          <w:color w:val="000000" w:themeColor="text1"/>
        </w:rPr>
        <w:t>triệu đồng</w:t>
      </w:r>
      <w:r w:rsidRPr="004A78D6">
        <w:rPr>
          <w:color w:val="000000" w:themeColor="text1"/>
          <w:lang w:val="en-US"/>
        </w:rPr>
        <w:t>; Ngân hàng TMCP bưu điện Liên Việt chi nhánh Kon Tum-Phòng giao dịch Sa Thầy:58.260</w:t>
      </w:r>
      <w:r w:rsidR="001F66CA" w:rsidRPr="004A78D6">
        <w:rPr>
          <w:color w:val="000000" w:themeColor="text1"/>
          <w:lang w:val="en-US"/>
        </w:rPr>
        <w:t xml:space="preserve"> </w:t>
      </w:r>
      <w:r w:rsidRPr="004A78D6">
        <w:rPr>
          <w:color w:val="000000" w:themeColor="text1"/>
        </w:rPr>
        <w:t>triệu đồng</w:t>
      </w:r>
      <w:r w:rsidRPr="004A78D6">
        <w:rPr>
          <w:color w:val="000000" w:themeColor="text1"/>
          <w:lang w:val="en-US"/>
        </w:rPr>
        <w:t>.</w:t>
      </w:r>
    </w:p>
  </w:footnote>
  <w:footnote w:id="11">
    <w:p w:rsidR="004413D9" w:rsidRPr="004413D9" w:rsidRDefault="004413D9" w:rsidP="004413D9">
      <w:pPr>
        <w:pStyle w:val="FootnoteText"/>
        <w:ind w:firstLine="720"/>
        <w:jc w:val="both"/>
        <w:rPr>
          <w:lang w:val="en-US"/>
        </w:rPr>
      </w:pPr>
      <w:r>
        <w:rPr>
          <w:rStyle w:val="FootnoteReference"/>
        </w:rPr>
        <w:footnoteRef/>
      </w:r>
      <w:r>
        <w:t xml:space="preserve"> </w:t>
      </w:r>
      <w:r w:rsidRPr="007C14F3">
        <w:rPr>
          <w:color w:val="000000" w:themeColor="text1"/>
          <w:szCs w:val="28"/>
        </w:rPr>
        <w:t>Trong đó: Kế hoạch vốn kéo dài năm trước chuyển sang 22.418,315 triệu đồng; Kế hoạch vốn giao trong năm 2020 là 115.631,956 triệu đồng</w:t>
      </w:r>
    </w:p>
  </w:footnote>
  <w:footnote w:id="12">
    <w:p w:rsidR="00F274B0" w:rsidRPr="004A78D6" w:rsidRDefault="00F274B0" w:rsidP="00077B8F">
      <w:pPr>
        <w:pStyle w:val="FootnoteText"/>
        <w:spacing w:before="60"/>
        <w:ind w:firstLine="720"/>
        <w:jc w:val="both"/>
        <w:rPr>
          <w:color w:val="000000" w:themeColor="text1"/>
          <w:lang w:val="en-US"/>
        </w:rPr>
      </w:pPr>
      <w:r w:rsidRPr="004A78D6">
        <w:rPr>
          <w:rStyle w:val="FootnoteReference"/>
          <w:rFonts w:eastAsia="Calibri"/>
          <w:color w:val="000000" w:themeColor="text1"/>
        </w:rPr>
        <w:footnoteRef/>
      </w:r>
      <w:r w:rsidRPr="004A78D6">
        <w:rPr>
          <w:color w:val="000000" w:themeColor="text1"/>
          <w:lang w:val="en-US"/>
        </w:rPr>
        <w:t xml:space="preserve"> </w:t>
      </w:r>
      <w:r w:rsidRPr="004A78D6">
        <w:rPr>
          <w:color w:val="000000" w:themeColor="text1"/>
        </w:rPr>
        <w:t>1</w:t>
      </w:r>
      <w:r w:rsidRPr="004A78D6">
        <w:rPr>
          <w:color w:val="000000" w:themeColor="text1"/>
          <w:lang w:val="en-US"/>
        </w:rPr>
        <w:t>6</w:t>
      </w:r>
      <w:r w:rsidRPr="004A78D6">
        <w:rPr>
          <w:color w:val="000000" w:themeColor="text1"/>
        </w:rPr>
        <w:t xml:space="preserve"> trường mầm non</w:t>
      </w:r>
      <w:r w:rsidRPr="004A78D6">
        <w:rPr>
          <w:color w:val="000000" w:themeColor="text1"/>
          <w:lang w:val="en-US"/>
        </w:rPr>
        <w:t xml:space="preserve"> </w:t>
      </w:r>
      <w:r w:rsidRPr="004A78D6">
        <w:rPr>
          <w:color w:val="000000" w:themeColor="text1"/>
        </w:rPr>
        <w:t>(</w:t>
      </w:r>
      <w:r w:rsidRPr="004A78D6">
        <w:rPr>
          <w:i/>
          <w:color w:val="000000" w:themeColor="text1"/>
        </w:rPr>
        <w:t>14 công lập và 02 trường tư thục</w:t>
      </w:r>
      <w:r w:rsidRPr="004A78D6">
        <w:rPr>
          <w:color w:val="000000" w:themeColor="text1"/>
        </w:rPr>
        <w:t>); 08 trường tiểu học, 5 trường THCS</w:t>
      </w:r>
      <w:r w:rsidRPr="004A78D6">
        <w:rPr>
          <w:color w:val="000000" w:themeColor="text1"/>
          <w:lang w:val="en-US"/>
        </w:rPr>
        <w:t xml:space="preserve">  và 10</w:t>
      </w:r>
      <w:r w:rsidRPr="004A78D6">
        <w:rPr>
          <w:color w:val="000000" w:themeColor="text1"/>
        </w:rPr>
        <w:t xml:space="preserve"> trường TH-THCS</w:t>
      </w:r>
      <w:r w:rsidRPr="004A78D6">
        <w:rPr>
          <w:color w:val="000000" w:themeColor="text1"/>
          <w:lang w:val="en-US"/>
        </w:rPr>
        <w:t>.</w:t>
      </w:r>
    </w:p>
  </w:footnote>
  <w:footnote w:id="13">
    <w:p w:rsidR="009D5721" w:rsidRPr="004A78D6" w:rsidRDefault="009D5721" w:rsidP="00077B8F">
      <w:pPr>
        <w:pStyle w:val="FootnoteText"/>
        <w:spacing w:before="60"/>
        <w:ind w:firstLine="720"/>
        <w:jc w:val="both"/>
        <w:rPr>
          <w:color w:val="000000" w:themeColor="text1"/>
          <w:lang w:val="en-US"/>
        </w:rPr>
      </w:pPr>
      <w:r w:rsidRPr="004A78D6">
        <w:rPr>
          <w:rStyle w:val="FootnoteReference"/>
          <w:rFonts w:eastAsia="Calibri"/>
          <w:color w:val="000000" w:themeColor="text1"/>
        </w:rPr>
        <w:footnoteRef/>
      </w:r>
      <w:r w:rsidR="004C5AA4" w:rsidRPr="004A78D6">
        <w:rPr>
          <w:color w:val="000000" w:themeColor="text1"/>
          <w:lang w:val="en-US"/>
        </w:rPr>
        <w:t xml:space="preserve"> </w:t>
      </w:r>
      <w:r w:rsidR="004C5AA4" w:rsidRPr="004A78D6">
        <w:rPr>
          <w:color w:val="000000" w:themeColor="text1"/>
        </w:rPr>
        <w:t xml:space="preserve">Hưởng </w:t>
      </w:r>
      <w:r w:rsidRPr="004A78D6">
        <w:rPr>
          <w:color w:val="000000" w:themeColor="text1"/>
        </w:rPr>
        <w:t xml:space="preserve">trợ cấp xã hội hàng tháng: </w:t>
      </w:r>
      <w:r w:rsidRPr="004A78D6">
        <w:rPr>
          <w:color w:val="000000" w:themeColor="text1"/>
          <w:lang w:val="en-US"/>
        </w:rPr>
        <w:t>17</w:t>
      </w:r>
      <w:r w:rsidR="004C5AA4" w:rsidRPr="004A78D6">
        <w:rPr>
          <w:color w:val="000000" w:themeColor="text1"/>
        </w:rPr>
        <w:t xml:space="preserve"> </w:t>
      </w:r>
      <w:r w:rsidR="004C5AA4" w:rsidRPr="004A78D6">
        <w:rPr>
          <w:color w:val="000000" w:themeColor="text1"/>
          <w:lang w:val="en-US"/>
        </w:rPr>
        <w:t>hồ sơ</w:t>
      </w:r>
      <w:r w:rsidRPr="004A78D6">
        <w:rPr>
          <w:color w:val="000000" w:themeColor="text1"/>
        </w:rPr>
        <w:t>; Đề nghị hưởng và truy lĩnh trợ cấp xã hội hàng tháng: 0</w:t>
      </w:r>
      <w:r w:rsidRPr="004A78D6">
        <w:rPr>
          <w:color w:val="000000" w:themeColor="text1"/>
          <w:lang w:val="en-US"/>
        </w:rPr>
        <w:t>3</w:t>
      </w:r>
      <w:r w:rsidRPr="004A78D6">
        <w:rPr>
          <w:color w:val="000000" w:themeColor="text1"/>
        </w:rPr>
        <w:t xml:space="preserve"> </w:t>
      </w:r>
      <w:r w:rsidR="004C5AA4" w:rsidRPr="004A78D6">
        <w:rPr>
          <w:color w:val="000000" w:themeColor="text1"/>
          <w:lang w:val="en-US"/>
        </w:rPr>
        <w:t>hồ sơ</w:t>
      </w:r>
      <w:r w:rsidRPr="004A78D6">
        <w:rPr>
          <w:color w:val="000000" w:themeColor="text1"/>
        </w:rPr>
        <w:t>; Đề nghị thôi hưởng trợ cấp xã hội hàng tháng: 0</w:t>
      </w:r>
      <w:r w:rsidRPr="004A78D6">
        <w:rPr>
          <w:color w:val="000000" w:themeColor="text1"/>
          <w:lang w:val="en-US"/>
        </w:rPr>
        <w:t>3</w:t>
      </w:r>
      <w:r w:rsidRPr="004A78D6">
        <w:rPr>
          <w:color w:val="000000" w:themeColor="text1"/>
        </w:rPr>
        <w:t xml:space="preserve"> </w:t>
      </w:r>
      <w:r w:rsidR="004C5AA4" w:rsidRPr="004A78D6">
        <w:rPr>
          <w:color w:val="000000" w:themeColor="text1"/>
          <w:lang w:val="en-US"/>
        </w:rPr>
        <w:t>hồ sơ</w:t>
      </w:r>
      <w:r w:rsidRPr="004A78D6">
        <w:rPr>
          <w:color w:val="000000" w:themeColor="text1"/>
        </w:rPr>
        <w:t>; Đề nghị hỗ trợ kinh phí MTP: 0</w:t>
      </w:r>
      <w:r w:rsidRPr="004A78D6">
        <w:rPr>
          <w:color w:val="000000" w:themeColor="text1"/>
          <w:lang w:val="en-US"/>
        </w:rPr>
        <w:t>3</w:t>
      </w:r>
      <w:r w:rsidRPr="004A78D6">
        <w:rPr>
          <w:color w:val="000000" w:themeColor="text1"/>
        </w:rPr>
        <w:t xml:space="preserve"> </w:t>
      </w:r>
      <w:r w:rsidR="004C5AA4" w:rsidRPr="004A78D6">
        <w:rPr>
          <w:color w:val="000000" w:themeColor="text1"/>
          <w:lang w:val="en-US"/>
        </w:rPr>
        <w:t>hồ sơ</w:t>
      </w:r>
      <w:r w:rsidRPr="004A78D6">
        <w:rPr>
          <w:color w:val="000000" w:themeColor="text1"/>
        </w:rPr>
        <w:t>; Đề nghị điều chỉnh hưởng trợ cấp xã hội hàng tháng: 0</w:t>
      </w:r>
      <w:r w:rsidRPr="004A78D6">
        <w:rPr>
          <w:color w:val="000000" w:themeColor="text1"/>
          <w:lang w:val="en-US"/>
        </w:rPr>
        <w:t>6</w:t>
      </w:r>
      <w:r w:rsidRPr="004A78D6">
        <w:rPr>
          <w:color w:val="000000" w:themeColor="text1"/>
        </w:rPr>
        <w:t xml:space="preserve"> </w:t>
      </w:r>
      <w:r w:rsidR="004C5AA4" w:rsidRPr="004A78D6">
        <w:rPr>
          <w:color w:val="000000" w:themeColor="text1"/>
          <w:lang w:val="en-US"/>
        </w:rPr>
        <w:t>hồ sơ</w:t>
      </w:r>
      <w:r w:rsidRPr="004A78D6">
        <w:rPr>
          <w:color w:val="000000" w:themeColor="text1"/>
        </w:rPr>
        <w:t>; Đề nghị hỗ trợ đột xuất cho 0</w:t>
      </w:r>
      <w:r w:rsidRPr="004A78D6">
        <w:rPr>
          <w:color w:val="000000" w:themeColor="text1"/>
          <w:lang w:val="en-US"/>
        </w:rPr>
        <w:t>3</w:t>
      </w:r>
      <w:r w:rsidRPr="004A78D6">
        <w:rPr>
          <w:color w:val="000000" w:themeColor="text1"/>
        </w:rPr>
        <w:t xml:space="preserve"> người bị thương nặng do tai nạn giao thông với tổng số tiền hỗ trợ là</w:t>
      </w:r>
      <w:r w:rsidRPr="004A78D6">
        <w:rPr>
          <w:color w:val="000000" w:themeColor="text1"/>
          <w:lang w:val="en-US"/>
        </w:rPr>
        <w:t>13,5</w:t>
      </w:r>
      <w:r w:rsidRPr="004A78D6">
        <w:rPr>
          <w:color w:val="000000" w:themeColor="text1"/>
        </w:rPr>
        <w:t xml:space="preserve"> tri</w:t>
      </w:r>
      <w:r w:rsidRPr="004A78D6">
        <w:rPr>
          <w:color w:val="000000" w:themeColor="text1"/>
          <w:lang w:val="en-US"/>
        </w:rPr>
        <w:t>ệu đồng</w:t>
      </w:r>
      <w:r w:rsidRPr="004A78D6">
        <w:rPr>
          <w:color w:val="000000" w:themeColor="text1"/>
        </w:rPr>
        <w:t xml:space="preserve"> (Xã </w:t>
      </w:r>
      <w:r w:rsidRPr="004A78D6">
        <w:rPr>
          <w:color w:val="000000" w:themeColor="text1"/>
          <w:lang w:val="en-US"/>
        </w:rPr>
        <w:t>Hơ Moong</w:t>
      </w:r>
      <w:r w:rsidRPr="004A78D6">
        <w:rPr>
          <w:color w:val="000000" w:themeColor="text1"/>
        </w:rPr>
        <w:t>)</w:t>
      </w:r>
      <w:r w:rsidRPr="004A78D6">
        <w:rPr>
          <w:color w:val="000000" w:themeColor="text1"/>
          <w:lang w:val="en-US"/>
        </w:rPr>
        <w:t xml:space="preserve">; Đề nghị hỗ trợ đột xuất sữa chữa nhà ở do hỏa hoạn cháy nhà 02 </w:t>
      </w:r>
      <w:r w:rsidR="00142E93" w:rsidRPr="004A78D6">
        <w:rPr>
          <w:color w:val="000000" w:themeColor="text1"/>
          <w:lang w:val="en-US"/>
        </w:rPr>
        <w:t>hồ sơ</w:t>
      </w:r>
      <w:r w:rsidRPr="004A78D6">
        <w:rPr>
          <w:color w:val="000000" w:themeColor="text1"/>
          <w:lang w:val="en-US"/>
        </w:rPr>
        <w:t xml:space="preserve"> với tổng số tiền là 25,015</w:t>
      </w:r>
      <w:r w:rsidRPr="004A78D6">
        <w:rPr>
          <w:color w:val="000000" w:themeColor="text1"/>
        </w:rPr>
        <w:t>tri</w:t>
      </w:r>
      <w:r w:rsidRPr="004A78D6">
        <w:rPr>
          <w:color w:val="000000" w:themeColor="text1"/>
          <w:lang w:val="en-US"/>
        </w:rPr>
        <w:t>ệu đồng</w:t>
      </w:r>
      <w:r w:rsidR="00142E93" w:rsidRPr="004A78D6">
        <w:rPr>
          <w:color w:val="000000" w:themeColor="text1"/>
          <w:lang w:val="en-US"/>
        </w:rPr>
        <w:t>(Xã Mô</w:t>
      </w:r>
      <w:r w:rsidRPr="004A78D6">
        <w:rPr>
          <w:color w:val="000000" w:themeColor="text1"/>
          <w:lang w:val="en-US"/>
        </w:rPr>
        <w:t xml:space="preserve"> Rai; Sa Sơn).</w:t>
      </w:r>
    </w:p>
  </w:footnote>
  <w:footnote w:id="14">
    <w:p w:rsidR="00166BFF" w:rsidRPr="004A78D6" w:rsidRDefault="002B7289" w:rsidP="00077B8F">
      <w:pPr>
        <w:pStyle w:val="FootnoteText"/>
        <w:spacing w:before="60"/>
        <w:ind w:firstLine="720"/>
        <w:rPr>
          <w:color w:val="000000" w:themeColor="text1"/>
          <w:lang w:val="en-US"/>
        </w:rPr>
      </w:pPr>
      <w:r w:rsidRPr="004A78D6">
        <w:rPr>
          <w:color w:val="000000" w:themeColor="text1"/>
          <w:lang w:val="en-US"/>
        </w:rPr>
        <w:t xml:space="preserve"> </w:t>
      </w:r>
      <w:r w:rsidR="00166BFF" w:rsidRPr="004A78D6">
        <w:rPr>
          <w:rStyle w:val="FootnoteReference"/>
          <w:rFonts w:eastAsia="Calibri"/>
          <w:color w:val="000000" w:themeColor="text1"/>
        </w:rPr>
        <w:footnoteRef/>
      </w:r>
      <w:r w:rsidRPr="004A78D6">
        <w:rPr>
          <w:color w:val="000000" w:themeColor="text1"/>
          <w:lang w:val="en-US"/>
        </w:rPr>
        <w:t xml:space="preserve"> </w:t>
      </w:r>
      <w:r w:rsidRPr="004A78D6">
        <w:rPr>
          <w:color w:val="000000" w:themeColor="text1"/>
        </w:rPr>
        <w:t xml:space="preserve">Giải </w:t>
      </w:r>
      <w:r w:rsidR="00166BFF" w:rsidRPr="004A78D6">
        <w:rPr>
          <w:color w:val="000000" w:themeColor="text1"/>
        </w:rPr>
        <w:t>quyết mai táng phí theo quyết định số 62: 0</w:t>
      </w:r>
      <w:r w:rsidR="00166BFF" w:rsidRPr="004A78D6">
        <w:rPr>
          <w:color w:val="000000" w:themeColor="text1"/>
          <w:lang w:val="en-US"/>
        </w:rPr>
        <w:t>1</w:t>
      </w:r>
      <w:r w:rsidRPr="004A78D6">
        <w:rPr>
          <w:color w:val="000000" w:themeColor="text1"/>
        </w:rPr>
        <w:t xml:space="preserve"> </w:t>
      </w:r>
      <w:r w:rsidRPr="004A78D6">
        <w:rPr>
          <w:color w:val="000000" w:themeColor="text1"/>
          <w:lang w:val="en-US"/>
        </w:rPr>
        <w:t>hồ sơ</w:t>
      </w:r>
      <w:r w:rsidR="00166BFF" w:rsidRPr="004A78D6">
        <w:rPr>
          <w:color w:val="000000" w:themeColor="text1"/>
        </w:rPr>
        <w:t>; theo quyết định số 49: 0</w:t>
      </w:r>
      <w:r w:rsidR="00166BFF" w:rsidRPr="004A78D6">
        <w:rPr>
          <w:color w:val="000000" w:themeColor="text1"/>
          <w:lang w:val="en-US"/>
        </w:rPr>
        <w:t>1</w:t>
      </w:r>
      <w:r w:rsidRPr="004A78D6">
        <w:rPr>
          <w:color w:val="000000" w:themeColor="text1"/>
        </w:rPr>
        <w:t xml:space="preserve"> </w:t>
      </w:r>
      <w:r w:rsidRPr="004A78D6">
        <w:rPr>
          <w:color w:val="000000" w:themeColor="text1"/>
          <w:lang w:val="en-US"/>
        </w:rPr>
        <w:t>hồ sơ</w:t>
      </w:r>
      <w:r w:rsidR="00166BFF" w:rsidRPr="004A78D6">
        <w:rPr>
          <w:color w:val="000000" w:themeColor="text1"/>
        </w:rPr>
        <w:t>.</w:t>
      </w:r>
    </w:p>
  </w:footnote>
  <w:footnote w:id="15">
    <w:p w:rsidR="002B7289" w:rsidRPr="004A78D6" w:rsidRDefault="002B7289" w:rsidP="00077B8F">
      <w:pPr>
        <w:spacing w:before="60" w:after="0" w:line="240" w:lineRule="auto"/>
        <w:ind w:firstLine="720"/>
        <w:jc w:val="both"/>
        <w:rPr>
          <w:i/>
          <w:color w:val="000000" w:themeColor="text1"/>
          <w:sz w:val="20"/>
          <w:szCs w:val="20"/>
        </w:rPr>
      </w:pPr>
      <w:r w:rsidRPr="004A78D6">
        <w:rPr>
          <w:rStyle w:val="FootnoteReference"/>
          <w:color w:val="000000" w:themeColor="text1"/>
        </w:rPr>
        <w:footnoteRef/>
      </w:r>
      <w:r w:rsidR="004A78D6" w:rsidRPr="004A78D6">
        <w:rPr>
          <w:color w:val="000000" w:themeColor="text1"/>
          <w:sz w:val="20"/>
          <w:szCs w:val="20"/>
        </w:rPr>
        <w:t xml:space="preserve"> </w:t>
      </w:r>
      <w:r w:rsidRPr="004A78D6">
        <w:rPr>
          <w:color w:val="000000" w:themeColor="text1"/>
          <w:sz w:val="20"/>
          <w:szCs w:val="20"/>
        </w:rPr>
        <w:t>Đăng ký khai sinh: 120 trường hợp (</w:t>
      </w:r>
      <w:r w:rsidRPr="004A78D6">
        <w:rPr>
          <w:i/>
          <w:color w:val="000000" w:themeColor="text1"/>
          <w:sz w:val="20"/>
          <w:szCs w:val="20"/>
        </w:rPr>
        <w:t>trong đó: Nam 59 trường hợp, Nữ 61 trường hợp; Đúng hạn 77 trường hợp; Quá hạn 43 trường hợp</w:t>
      </w:r>
      <w:r w:rsidRPr="004A78D6">
        <w:rPr>
          <w:color w:val="000000" w:themeColor="text1"/>
          <w:sz w:val="20"/>
          <w:szCs w:val="20"/>
        </w:rPr>
        <w:t>); Đăng ký lại 19 trường hợp; Con trong giá thú 104 trường hợp; Con ngoài giá thú 16 trường hợp; Đăng ký kết hôn: 34</w:t>
      </w:r>
      <w:r w:rsidR="00466933">
        <w:rPr>
          <w:color w:val="000000" w:themeColor="text1"/>
          <w:sz w:val="20"/>
          <w:szCs w:val="20"/>
        </w:rPr>
        <w:t xml:space="preserve"> </w:t>
      </w:r>
      <w:r w:rsidRPr="004A78D6">
        <w:rPr>
          <w:color w:val="000000" w:themeColor="text1"/>
          <w:sz w:val="20"/>
          <w:szCs w:val="20"/>
        </w:rPr>
        <w:t>cặp;</w:t>
      </w:r>
      <w:r w:rsidR="004A78D6" w:rsidRPr="004A78D6">
        <w:rPr>
          <w:color w:val="000000" w:themeColor="text1"/>
          <w:sz w:val="20"/>
          <w:szCs w:val="20"/>
        </w:rPr>
        <w:t xml:space="preserve"> </w:t>
      </w:r>
      <w:r w:rsidRPr="004A78D6">
        <w:rPr>
          <w:color w:val="000000" w:themeColor="text1"/>
          <w:sz w:val="20"/>
          <w:szCs w:val="20"/>
        </w:rPr>
        <w:t>Đăng ký khai tử: 24 trường hợp (</w:t>
      </w:r>
      <w:r w:rsidRPr="004A78D6">
        <w:rPr>
          <w:i/>
          <w:color w:val="000000" w:themeColor="text1"/>
          <w:sz w:val="20"/>
          <w:szCs w:val="20"/>
        </w:rPr>
        <w:t>Trong đó Nam 12 trường hợp; Nữ 12 trường hợp</w:t>
      </w:r>
      <w:r w:rsidRPr="004A78D6">
        <w:rPr>
          <w:color w:val="000000" w:themeColor="text1"/>
          <w:sz w:val="20"/>
          <w:szCs w:val="20"/>
        </w:rPr>
        <w:t>);</w:t>
      </w:r>
      <w:r w:rsidR="004A78D6" w:rsidRPr="004A78D6">
        <w:rPr>
          <w:color w:val="000000" w:themeColor="text1"/>
          <w:sz w:val="20"/>
          <w:szCs w:val="20"/>
        </w:rPr>
        <w:t xml:space="preserve"> </w:t>
      </w:r>
      <w:r w:rsidRPr="004A78D6">
        <w:rPr>
          <w:color w:val="000000" w:themeColor="text1"/>
          <w:sz w:val="20"/>
          <w:szCs w:val="20"/>
        </w:rPr>
        <w:t>Xác nhận tình trạng hôn nhân: 46 trường hợp (</w:t>
      </w:r>
      <w:r w:rsidRPr="004A78D6">
        <w:rPr>
          <w:i/>
          <w:color w:val="000000" w:themeColor="text1"/>
          <w:sz w:val="20"/>
          <w:szCs w:val="20"/>
        </w:rPr>
        <w:t>Trong đó Nam 18 trường hợp; Nữ 28 trường hợp</w:t>
      </w:r>
      <w:r w:rsidRPr="004A78D6">
        <w:rPr>
          <w:color w:val="000000" w:themeColor="text1"/>
          <w:sz w:val="20"/>
          <w:szCs w:val="20"/>
        </w:rPr>
        <w:t>);</w:t>
      </w:r>
      <w:r w:rsidR="004A78D6" w:rsidRPr="004A78D6">
        <w:rPr>
          <w:color w:val="000000" w:themeColor="text1"/>
          <w:sz w:val="20"/>
          <w:szCs w:val="20"/>
        </w:rPr>
        <w:t xml:space="preserve"> </w:t>
      </w:r>
      <w:r w:rsidRPr="004A78D6">
        <w:rPr>
          <w:color w:val="000000" w:themeColor="text1"/>
          <w:sz w:val="20"/>
          <w:szCs w:val="20"/>
        </w:rPr>
        <w:t>Nhận Cha, mẹ, con: 03 trường hợp.</w:t>
      </w:r>
    </w:p>
  </w:footnote>
  <w:footnote w:id="16">
    <w:p w:rsidR="00C5551D" w:rsidRPr="00C5551D" w:rsidRDefault="00C5551D" w:rsidP="00077B8F">
      <w:pPr>
        <w:pStyle w:val="FootnoteText"/>
        <w:spacing w:before="60"/>
        <w:ind w:firstLine="720"/>
        <w:jc w:val="both"/>
        <w:rPr>
          <w:lang w:val="en-US"/>
        </w:rPr>
      </w:pPr>
      <w:r>
        <w:rPr>
          <w:rStyle w:val="FootnoteReference"/>
        </w:rPr>
        <w:footnoteRef/>
      </w:r>
      <w:r>
        <w:t xml:space="preserve"> </w:t>
      </w:r>
      <w:r w:rsidRPr="004A78D6">
        <w:rPr>
          <w:color w:val="000000" w:themeColor="text1"/>
          <w:szCs w:val="28"/>
        </w:rPr>
        <w:t xml:space="preserve">Phòng Tư pháp </w:t>
      </w:r>
      <w:r w:rsidR="006B7F95">
        <w:rPr>
          <w:color w:val="000000" w:themeColor="text1"/>
          <w:szCs w:val="28"/>
        </w:rPr>
        <w:t xml:space="preserve">chứng thực 13 </w:t>
      </w:r>
      <w:r w:rsidR="006B7F95">
        <w:rPr>
          <w:color w:val="000000" w:themeColor="text1"/>
          <w:szCs w:val="28"/>
          <w:lang w:val="en-US"/>
        </w:rPr>
        <w:t xml:space="preserve">trường hợp, </w:t>
      </w:r>
      <w:r w:rsidR="006B7F95">
        <w:rPr>
          <w:color w:val="000000" w:themeColor="text1"/>
          <w:szCs w:val="28"/>
        </w:rPr>
        <w:t>lệ phí thu được 1,845 triệu đồng</w:t>
      </w:r>
      <w:r w:rsidR="006B7F95">
        <w:rPr>
          <w:color w:val="000000" w:themeColor="text1"/>
          <w:szCs w:val="28"/>
          <w:lang w:val="en-US"/>
        </w:rPr>
        <w:t xml:space="preserve">; </w:t>
      </w:r>
      <w:r w:rsidRPr="004A78D6">
        <w:rPr>
          <w:color w:val="000000" w:themeColor="text1"/>
          <w:szCs w:val="28"/>
        </w:rPr>
        <w:t xml:space="preserve"> UBND các xã, thị trấn chứng thực </w:t>
      </w:r>
      <w:r w:rsidR="006B7F95">
        <w:rPr>
          <w:color w:val="000000" w:themeColor="text1"/>
          <w:szCs w:val="28"/>
          <w:lang w:val="en-US"/>
        </w:rPr>
        <w:t>1</w:t>
      </w:r>
      <w:r w:rsidR="006B7F95">
        <w:rPr>
          <w:color w:val="000000" w:themeColor="text1"/>
          <w:szCs w:val="28"/>
        </w:rPr>
        <w:t>.624 trường hợp</w:t>
      </w:r>
      <w:r w:rsidR="006B7F95">
        <w:rPr>
          <w:color w:val="000000" w:themeColor="text1"/>
          <w:szCs w:val="28"/>
          <w:lang w:val="en-US"/>
        </w:rPr>
        <w:t xml:space="preserve">, </w:t>
      </w:r>
      <w:r w:rsidRPr="004A78D6">
        <w:rPr>
          <w:color w:val="000000" w:themeColor="text1"/>
          <w:szCs w:val="28"/>
        </w:rPr>
        <w:t>lệ phí thu được 19,147triệu đồng.</w:t>
      </w:r>
    </w:p>
  </w:footnote>
  <w:footnote w:id="17">
    <w:p w:rsidR="00466933" w:rsidRPr="00466933" w:rsidRDefault="00466933" w:rsidP="00077B8F">
      <w:pPr>
        <w:widowControl w:val="0"/>
        <w:autoSpaceDE w:val="0"/>
        <w:autoSpaceDN w:val="0"/>
        <w:adjustRightInd w:val="0"/>
        <w:spacing w:before="60" w:after="0" w:line="240" w:lineRule="auto"/>
        <w:ind w:firstLine="720"/>
        <w:jc w:val="both"/>
        <w:rPr>
          <w:sz w:val="20"/>
          <w:szCs w:val="20"/>
        </w:rPr>
      </w:pPr>
      <w:r w:rsidRPr="00466933">
        <w:rPr>
          <w:rStyle w:val="FootnoteReference"/>
          <w:sz w:val="20"/>
          <w:szCs w:val="20"/>
        </w:rPr>
        <w:footnoteRef/>
      </w:r>
      <w:r w:rsidRPr="00466933">
        <w:rPr>
          <w:sz w:val="20"/>
          <w:szCs w:val="20"/>
        </w:rPr>
        <w:t xml:space="preserve"> </w:t>
      </w:r>
      <w:r w:rsidRPr="00466933">
        <w:rPr>
          <w:iCs/>
          <w:color w:val="000000" w:themeColor="text1"/>
          <w:sz w:val="20"/>
          <w:szCs w:val="20"/>
          <w:lang w:val="pl-PL"/>
        </w:rPr>
        <w:t>Trong tháng, Thanh tra huyện triển khai 02 cuộc thanh tra hành chính. Tiếp 02 lượt công dân đến phản ánh, kiến nghị.</w:t>
      </w:r>
    </w:p>
  </w:footnote>
  <w:footnote w:id="18">
    <w:p w:rsidR="00485185" w:rsidRPr="00485185" w:rsidRDefault="00485185" w:rsidP="00077B8F">
      <w:pPr>
        <w:pStyle w:val="FootnoteText"/>
        <w:spacing w:before="60"/>
        <w:ind w:firstLine="720"/>
        <w:rPr>
          <w:lang w:val="en-US"/>
        </w:rPr>
      </w:pPr>
      <w:r>
        <w:rPr>
          <w:rStyle w:val="FootnoteReference"/>
        </w:rPr>
        <w:footnoteRef/>
      </w:r>
      <w:r>
        <w:t xml:space="preserve"> </w:t>
      </w:r>
      <w:r>
        <w:rPr>
          <w:lang w:val="en-US"/>
        </w:rPr>
        <w:t>07 trường hợp tháng trước chuyển sang</w:t>
      </w:r>
    </w:p>
  </w:footnote>
  <w:footnote w:id="19">
    <w:p w:rsidR="000040FE" w:rsidRPr="000040FE" w:rsidRDefault="000040FE" w:rsidP="00077B8F">
      <w:pPr>
        <w:pStyle w:val="FootnoteText"/>
        <w:spacing w:before="60"/>
        <w:ind w:firstLine="720"/>
        <w:rPr>
          <w:lang w:val="en-US"/>
        </w:rPr>
      </w:pPr>
      <w:r>
        <w:rPr>
          <w:rStyle w:val="FootnoteReference"/>
        </w:rPr>
        <w:footnoteRef/>
      </w:r>
      <w:r>
        <w:t xml:space="preserve"> </w:t>
      </w:r>
      <w:r>
        <w:rPr>
          <w:lang w:val="en-US"/>
        </w:rPr>
        <w:t>Số liệu báo cáo từ ngày 29/7/2020 đến ngày 25/8/2020</w:t>
      </w:r>
    </w:p>
  </w:footnote>
  <w:footnote w:id="20">
    <w:p w:rsidR="00485185" w:rsidRPr="003F0B33" w:rsidRDefault="00485185" w:rsidP="00077B8F">
      <w:pPr>
        <w:pStyle w:val="FootnoteText"/>
        <w:spacing w:before="60"/>
        <w:ind w:firstLine="720"/>
        <w:jc w:val="both"/>
        <w:rPr>
          <w:lang w:val="en-US"/>
        </w:rPr>
      </w:pPr>
      <w:r>
        <w:rPr>
          <w:rStyle w:val="FootnoteReference"/>
        </w:rPr>
        <w:footnoteRef/>
      </w:r>
      <w:r>
        <w:t xml:space="preserve"> </w:t>
      </w:r>
      <w:r>
        <w:rPr>
          <w:lang w:val="en-US"/>
        </w:rPr>
        <w:t>Trong tháng, Công an huyện đã tiếp nhận 02 tin báo, tố giác tội phạm, gồm 01 tin báo về tội lừa đảo chiếm đoạt tài sản số tiền 185 triệu đồng và 01 tin báo về quan hệ nam nữ bất chính. Hiện tại, các vụ việc đang được cơ quan Công an điều tra, xử lý theo quy định.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2546"/>
      <w:docPartObj>
        <w:docPartGallery w:val="Page Numbers (Top of Page)"/>
        <w:docPartUnique/>
      </w:docPartObj>
    </w:sdtPr>
    <w:sdtEndPr>
      <w:rPr>
        <w:sz w:val="26"/>
        <w:szCs w:val="26"/>
      </w:rPr>
    </w:sdtEndPr>
    <w:sdtContent>
      <w:p w:rsidR="00BB64DE" w:rsidRPr="00BB64DE" w:rsidRDefault="00C1781E">
        <w:pPr>
          <w:pStyle w:val="Header"/>
          <w:jc w:val="center"/>
          <w:rPr>
            <w:sz w:val="26"/>
            <w:szCs w:val="26"/>
          </w:rPr>
        </w:pPr>
        <w:r w:rsidRPr="00BB64DE">
          <w:rPr>
            <w:sz w:val="26"/>
            <w:szCs w:val="26"/>
          </w:rPr>
          <w:fldChar w:fldCharType="begin"/>
        </w:r>
        <w:r w:rsidR="00BB64DE" w:rsidRPr="00BB64DE">
          <w:rPr>
            <w:sz w:val="26"/>
            <w:szCs w:val="26"/>
          </w:rPr>
          <w:instrText xml:space="preserve"> PAGE   \* MERGEFORMAT </w:instrText>
        </w:r>
        <w:r w:rsidRPr="00BB64DE">
          <w:rPr>
            <w:sz w:val="26"/>
            <w:szCs w:val="26"/>
          </w:rPr>
          <w:fldChar w:fldCharType="separate"/>
        </w:r>
        <w:r w:rsidR="00C360B1">
          <w:rPr>
            <w:noProof/>
            <w:sz w:val="26"/>
            <w:szCs w:val="26"/>
          </w:rPr>
          <w:t>1</w:t>
        </w:r>
        <w:r w:rsidRPr="00BB64DE">
          <w:rPr>
            <w:sz w:val="26"/>
            <w:szCs w:val="2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123FE"/>
    <w:rsid w:val="000040FE"/>
    <w:rsid w:val="00005491"/>
    <w:rsid w:val="0003532E"/>
    <w:rsid w:val="0005291C"/>
    <w:rsid w:val="00077B8F"/>
    <w:rsid w:val="00080DB5"/>
    <w:rsid w:val="000B7839"/>
    <w:rsid w:val="001307D9"/>
    <w:rsid w:val="00142E93"/>
    <w:rsid w:val="00152C51"/>
    <w:rsid w:val="00166BFF"/>
    <w:rsid w:val="001920AE"/>
    <w:rsid w:val="00197186"/>
    <w:rsid w:val="001B7D44"/>
    <w:rsid w:val="001D362B"/>
    <w:rsid w:val="001E4620"/>
    <w:rsid w:val="001F66CA"/>
    <w:rsid w:val="00205CBE"/>
    <w:rsid w:val="0021640C"/>
    <w:rsid w:val="0023778C"/>
    <w:rsid w:val="00244DAA"/>
    <w:rsid w:val="00294D1B"/>
    <w:rsid w:val="002A03C0"/>
    <w:rsid w:val="002B7289"/>
    <w:rsid w:val="002B7430"/>
    <w:rsid w:val="002D251C"/>
    <w:rsid w:val="002D37F0"/>
    <w:rsid w:val="002D458F"/>
    <w:rsid w:val="002E31F7"/>
    <w:rsid w:val="002F57D5"/>
    <w:rsid w:val="002F617E"/>
    <w:rsid w:val="003042E3"/>
    <w:rsid w:val="00345A9B"/>
    <w:rsid w:val="00350A95"/>
    <w:rsid w:val="00364B1F"/>
    <w:rsid w:val="003A71A2"/>
    <w:rsid w:val="003A7C96"/>
    <w:rsid w:val="003B13DA"/>
    <w:rsid w:val="003F0B33"/>
    <w:rsid w:val="003F28B7"/>
    <w:rsid w:val="004064E6"/>
    <w:rsid w:val="00413DC2"/>
    <w:rsid w:val="00432FC3"/>
    <w:rsid w:val="004413D9"/>
    <w:rsid w:val="00466933"/>
    <w:rsid w:val="0048283A"/>
    <w:rsid w:val="00485185"/>
    <w:rsid w:val="004A1A24"/>
    <w:rsid w:val="004A33E0"/>
    <w:rsid w:val="004A78D6"/>
    <w:rsid w:val="004B7EFD"/>
    <w:rsid w:val="004C5AA4"/>
    <w:rsid w:val="004E60CC"/>
    <w:rsid w:val="005217E8"/>
    <w:rsid w:val="00556C79"/>
    <w:rsid w:val="005713C4"/>
    <w:rsid w:val="006011CA"/>
    <w:rsid w:val="00603448"/>
    <w:rsid w:val="00617E89"/>
    <w:rsid w:val="00626247"/>
    <w:rsid w:val="006312C6"/>
    <w:rsid w:val="00636724"/>
    <w:rsid w:val="00644793"/>
    <w:rsid w:val="0066330E"/>
    <w:rsid w:val="00664E58"/>
    <w:rsid w:val="0068424D"/>
    <w:rsid w:val="006A3AB2"/>
    <w:rsid w:val="006A68EB"/>
    <w:rsid w:val="006B7F95"/>
    <w:rsid w:val="006F3A3E"/>
    <w:rsid w:val="00707E4D"/>
    <w:rsid w:val="00713023"/>
    <w:rsid w:val="00741A8A"/>
    <w:rsid w:val="007456E9"/>
    <w:rsid w:val="00775FF1"/>
    <w:rsid w:val="00782D3B"/>
    <w:rsid w:val="007B2DF5"/>
    <w:rsid w:val="007B71FA"/>
    <w:rsid w:val="007C14F3"/>
    <w:rsid w:val="007D76DD"/>
    <w:rsid w:val="007F24C9"/>
    <w:rsid w:val="00804082"/>
    <w:rsid w:val="00813232"/>
    <w:rsid w:val="00880C73"/>
    <w:rsid w:val="00886E18"/>
    <w:rsid w:val="0089290D"/>
    <w:rsid w:val="008B1DD6"/>
    <w:rsid w:val="008F542F"/>
    <w:rsid w:val="009321E5"/>
    <w:rsid w:val="00941AE4"/>
    <w:rsid w:val="009579BB"/>
    <w:rsid w:val="00973E3F"/>
    <w:rsid w:val="00980591"/>
    <w:rsid w:val="0099671F"/>
    <w:rsid w:val="009A3ACC"/>
    <w:rsid w:val="009D5721"/>
    <w:rsid w:val="009D7C08"/>
    <w:rsid w:val="009E6256"/>
    <w:rsid w:val="009E7BFF"/>
    <w:rsid w:val="009F2987"/>
    <w:rsid w:val="00A123FE"/>
    <w:rsid w:val="00A14CA9"/>
    <w:rsid w:val="00A15BFC"/>
    <w:rsid w:val="00A37B6F"/>
    <w:rsid w:val="00A52798"/>
    <w:rsid w:val="00A76B7E"/>
    <w:rsid w:val="00A82757"/>
    <w:rsid w:val="00AA6FAE"/>
    <w:rsid w:val="00AC3F71"/>
    <w:rsid w:val="00B05456"/>
    <w:rsid w:val="00B2061F"/>
    <w:rsid w:val="00B260A0"/>
    <w:rsid w:val="00B47902"/>
    <w:rsid w:val="00B619E3"/>
    <w:rsid w:val="00BA0860"/>
    <w:rsid w:val="00BA08FE"/>
    <w:rsid w:val="00BA0DD6"/>
    <w:rsid w:val="00BA4EB4"/>
    <w:rsid w:val="00BB64DE"/>
    <w:rsid w:val="00BC1775"/>
    <w:rsid w:val="00BC2D37"/>
    <w:rsid w:val="00BD2A4E"/>
    <w:rsid w:val="00BF7235"/>
    <w:rsid w:val="00C1781E"/>
    <w:rsid w:val="00C32234"/>
    <w:rsid w:val="00C360B1"/>
    <w:rsid w:val="00C42CC0"/>
    <w:rsid w:val="00C5551D"/>
    <w:rsid w:val="00C71488"/>
    <w:rsid w:val="00C77A36"/>
    <w:rsid w:val="00C80D31"/>
    <w:rsid w:val="00CA45D2"/>
    <w:rsid w:val="00CC1D87"/>
    <w:rsid w:val="00CC406F"/>
    <w:rsid w:val="00CF19E9"/>
    <w:rsid w:val="00D5304A"/>
    <w:rsid w:val="00D81AB3"/>
    <w:rsid w:val="00D8241A"/>
    <w:rsid w:val="00DA1F9C"/>
    <w:rsid w:val="00DB4EF2"/>
    <w:rsid w:val="00DB61BD"/>
    <w:rsid w:val="00DC70EF"/>
    <w:rsid w:val="00DD0D00"/>
    <w:rsid w:val="00E31EB4"/>
    <w:rsid w:val="00E37855"/>
    <w:rsid w:val="00E4014F"/>
    <w:rsid w:val="00E52F3E"/>
    <w:rsid w:val="00E6510C"/>
    <w:rsid w:val="00E71AF8"/>
    <w:rsid w:val="00E73AAA"/>
    <w:rsid w:val="00EA08C5"/>
    <w:rsid w:val="00ED7E73"/>
    <w:rsid w:val="00EE4DAB"/>
    <w:rsid w:val="00F0558A"/>
    <w:rsid w:val="00F074F5"/>
    <w:rsid w:val="00F1034F"/>
    <w:rsid w:val="00F14445"/>
    <w:rsid w:val="00F274B0"/>
    <w:rsid w:val="00F31C2D"/>
    <w:rsid w:val="00F406F6"/>
    <w:rsid w:val="00F6730A"/>
    <w:rsid w:val="00F7724B"/>
    <w:rsid w:val="00F828E5"/>
    <w:rsid w:val="00F92A18"/>
    <w:rsid w:val="00FA0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FE"/>
    <w:rPr>
      <w:rFonts w:eastAsia="Calibri" w:cs="Times New Roman"/>
    </w:rPr>
  </w:style>
  <w:style w:type="paragraph" w:styleId="Heading1">
    <w:name w:val="heading 1"/>
    <w:basedOn w:val="Normal"/>
    <w:next w:val="Normal"/>
    <w:link w:val="Heading1Char"/>
    <w:qFormat/>
    <w:rsid w:val="003F28B7"/>
    <w:pPr>
      <w:keepNext/>
      <w:spacing w:after="0" w:line="240" w:lineRule="auto"/>
      <w:outlineLvl w:val="0"/>
    </w:pPr>
    <w:rPr>
      <w:rFonts w:ascii=".VnTime" w:eastAsia="Times New Roman" w:hAnsi=".VnTime"/>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362B"/>
    <w:pPr>
      <w:spacing w:after="120" w:line="240" w:lineRule="auto"/>
      <w:ind w:firstLine="902"/>
      <w:jc w:val="both"/>
    </w:pPr>
    <w:rPr>
      <w:rFonts w:eastAsia="Times New Roman"/>
      <w:szCs w:val="28"/>
    </w:rPr>
  </w:style>
  <w:style w:type="character" w:customStyle="1" w:styleId="BodyTextIndentChar">
    <w:name w:val="Body Text Indent Char"/>
    <w:basedOn w:val="DefaultParagraphFont"/>
    <w:link w:val="BodyTextIndent"/>
    <w:rsid w:val="001D362B"/>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A14CA9"/>
    <w:pPr>
      <w:spacing w:after="0" w:line="240" w:lineRule="auto"/>
    </w:pPr>
    <w:rPr>
      <w:rFonts w:eastAsia="Times New Roman"/>
      <w:sz w:val="20"/>
      <w:szCs w:val="20"/>
      <w:lang w:val="vi-VN"/>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fn Char1,single space Char"/>
    <w:basedOn w:val="DefaultParagraphFont"/>
    <w:link w:val="FootnoteText"/>
    <w:uiPriority w:val="99"/>
    <w:semiHidden/>
    <w:rsid w:val="00A14CA9"/>
    <w:rPr>
      <w:rFonts w:eastAsia="Calibri"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uiPriority w:val="99"/>
    <w:qFormat/>
    <w:rsid w:val="00A14CA9"/>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A14CA9"/>
    <w:rPr>
      <w:rFonts w:eastAsia="Times New Roman" w:cs="Times New Roman"/>
      <w:sz w:val="20"/>
      <w:szCs w:val="20"/>
      <w:lang w:val="vi-VN"/>
    </w:rPr>
  </w:style>
  <w:style w:type="paragraph" w:customStyle="1" w:styleId="abc">
    <w:name w:val="abc"/>
    <w:basedOn w:val="Normal"/>
    <w:rsid w:val="00A14CA9"/>
    <w:pPr>
      <w:spacing w:after="0" w:line="240" w:lineRule="auto"/>
    </w:pPr>
    <w:rPr>
      <w:rFonts w:ascii=".VnTime" w:eastAsia="Times New Roman" w:hAnsi=".VnTime"/>
      <w:color w:val="000080"/>
      <w:szCs w:val="20"/>
      <w:lang w:val="vi-VN"/>
    </w:rPr>
  </w:style>
  <w:style w:type="character" w:customStyle="1" w:styleId="Heading1Char">
    <w:name w:val="Heading 1 Char"/>
    <w:basedOn w:val="DefaultParagraphFont"/>
    <w:link w:val="Heading1"/>
    <w:rsid w:val="003F28B7"/>
    <w:rPr>
      <w:rFonts w:ascii=".VnTime" w:eastAsia="Times New Roman" w:hAnsi=".VnTime" w:cs="Times New Roman"/>
      <w:b/>
      <w:bCs/>
      <w:color w:val="0000FF"/>
      <w:szCs w:val="24"/>
    </w:rPr>
  </w:style>
  <w:style w:type="paragraph" w:styleId="Header">
    <w:name w:val="header"/>
    <w:basedOn w:val="Normal"/>
    <w:link w:val="HeaderChar"/>
    <w:uiPriority w:val="99"/>
    <w:unhideWhenUsed/>
    <w:rsid w:val="00BB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DE"/>
    <w:rPr>
      <w:rFonts w:eastAsia="Calibri" w:cs="Times New Roman"/>
    </w:rPr>
  </w:style>
  <w:style w:type="paragraph" w:styleId="Footer">
    <w:name w:val="footer"/>
    <w:basedOn w:val="Normal"/>
    <w:link w:val="FooterChar"/>
    <w:uiPriority w:val="99"/>
    <w:semiHidden/>
    <w:unhideWhenUsed/>
    <w:rsid w:val="00BB6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4DE"/>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FBAC-DE6B-4840-8BC8-F4051971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2</cp:revision>
  <cp:lastPrinted>2020-09-01T09:27:00Z</cp:lastPrinted>
  <dcterms:created xsi:type="dcterms:W3CDTF">2020-09-01T09:29:00Z</dcterms:created>
  <dcterms:modified xsi:type="dcterms:W3CDTF">2020-09-01T09:29:00Z</dcterms:modified>
</cp:coreProperties>
</file>