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095"/>
      </w:tblGrid>
      <w:tr w:rsidR="00D02479" w:rsidRPr="004B03B6" w:rsidTr="00C1024F">
        <w:trPr>
          <w:trHeight w:val="839"/>
        </w:trPr>
        <w:tc>
          <w:tcPr>
            <w:tcW w:w="3261" w:type="dxa"/>
          </w:tcPr>
          <w:p w:rsidR="00D02479" w:rsidRPr="004B03B6" w:rsidRDefault="00D02479" w:rsidP="00C1024F">
            <w:pPr>
              <w:spacing w:after="0" w:line="240" w:lineRule="auto"/>
              <w:jc w:val="center"/>
              <w:rPr>
                <w:rFonts w:ascii="Times New Roman" w:hAnsi="Times New Roman" w:cs="Times New Roman"/>
                <w:b/>
                <w:sz w:val="26"/>
                <w:szCs w:val="26"/>
              </w:rPr>
            </w:pPr>
            <w:r w:rsidRPr="004B03B6">
              <w:rPr>
                <w:rFonts w:ascii="Times New Roman" w:hAnsi="Times New Roman" w:cs="Times New Roman"/>
                <w:b/>
                <w:sz w:val="26"/>
                <w:szCs w:val="26"/>
              </w:rPr>
              <w:t>HỘI ĐỒNG NHÂN DÂN</w:t>
            </w:r>
          </w:p>
          <w:p w:rsidR="00D02479" w:rsidRPr="004B03B6" w:rsidRDefault="00D02479" w:rsidP="00C1024F">
            <w:pPr>
              <w:spacing w:after="0" w:line="240" w:lineRule="auto"/>
              <w:jc w:val="center"/>
              <w:rPr>
                <w:rFonts w:ascii="Times New Roman" w:hAnsi="Times New Roman" w:cs="Times New Roman"/>
                <w:b/>
              </w:rPr>
            </w:pPr>
            <w:r w:rsidRPr="004B03B6">
              <w:rPr>
                <w:rFonts w:ascii="Times New Roman" w:hAnsi="Times New Roman" w:cs="Times New Roman"/>
                <w:b/>
                <w:sz w:val="26"/>
                <w:szCs w:val="26"/>
              </w:rPr>
              <w:t>HUYỆN SA THẦY</w:t>
            </w:r>
          </w:p>
        </w:tc>
        <w:tc>
          <w:tcPr>
            <w:tcW w:w="6095" w:type="dxa"/>
          </w:tcPr>
          <w:p w:rsidR="00D02479" w:rsidRPr="004B03B6" w:rsidRDefault="00D02479" w:rsidP="00C1024F">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09pt;margin-top:30.3pt;width:24.5pt;height:0;z-index:251660288;mso-position-horizontal-relative:text;mso-position-vertical-relative:text" o:connectortype="straight"/>
              </w:pict>
            </w:r>
            <w:r w:rsidRPr="004B03B6">
              <w:rPr>
                <w:rFonts w:ascii="Times New Roman" w:hAnsi="Times New Roman" w:cs="Times New Roman"/>
                <w:b/>
                <w:sz w:val="26"/>
                <w:szCs w:val="26"/>
              </w:rPr>
              <w:t>CỘNG HÒA XÃ HỘI CHỦ NGHĨA VIỆT NAM</w:t>
            </w:r>
          </w:p>
          <w:p w:rsidR="00D02479" w:rsidRPr="004B03B6" w:rsidRDefault="00D02479" w:rsidP="00C1024F">
            <w:pPr>
              <w:spacing w:after="0" w:line="240" w:lineRule="auto"/>
              <w:jc w:val="center"/>
              <w:rPr>
                <w:rFonts w:ascii="Times New Roman" w:hAnsi="Times New Roman" w:cs="Times New Roman"/>
                <w:sz w:val="28"/>
                <w:szCs w:val="28"/>
              </w:rPr>
            </w:pPr>
            <w:r w:rsidRPr="00785E04">
              <w:rPr>
                <w:rFonts w:ascii="Times New Roman" w:hAnsi="Times New Roman" w:cs="Times New Roman"/>
                <w:b/>
                <w:noProof/>
                <w:sz w:val="28"/>
                <w:szCs w:val="28"/>
              </w:rPr>
              <w:pict>
                <v:shape id="_x0000_s1027" type="#_x0000_t32" style="position:absolute;left:0;text-align:left;margin-left:62.95pt;margin-top:17.85pt;width:168pt;height:0;z-index:251661312" o:connectortype="straight"/>
              </w:pict>
            </w:r>
            <w:r w:rsidRPr="004B03B6">
              <w:rPr>
                <w:rFonts w:ascii="Times New Roman" w:hAnsi="Times New Roman" w:cs="Times New Roman"/>
                <w:b/>
                <w:sz w:val="28"/>
                <w:szCs w:val="28"/>
              </w:rPr>
              <w:t>Độc lập – Tự do – Hạnh phúc</w:t>
            </w:r>
          </w:p>
        </w:tc>
      </w:tr>
      <w:tr w:rsidR="00D02479" w:rsidRPr="004B03B6" w:rsidTr="00C1024F">
        <w:tc>
          <w:tcPr>
            <w:tcW w:w="3261" w:type="dxa"/>
          </w:tcPr>
          <w:p w:rsidR="00D02479" w:rsidRPr="004B03B6" w:rsidRDefault="00D02479" w:rsidP="00C1024F">
            <w:pPr>
              <w:jc w:val="center"/>
              <w:rPr>
                <w:rFonts w:ascii="Times New Roman" w:hAnsi="Times New Roman" w:cs="Times New Roman"/>
                <w:sz w:val="28"/>
                <w:szCs w:val="28"/>
              </w:rPr>
            </w:pPr>
            <w:r w:rsidRPr="004B03B6">
              <w:rPr>
                <w:rFonts w:ascii="Times New Roman" w:hAnsi="Times New Roman" w:cs="Times New Roman"/>
                <w:sz w:val="28"/>
                <w:szCs w:val="28"/>
              </w:rPr>
              <w:t>Số:  04/DK-HĐND</w:t>
            </w:r>
          </w:p>
        </w:tc>
        <w:tc>
          <w:tcPr>
            <w:tcW w:w="6095" w:type="dxa"/>
          </w:tcPr>
          <w:p w:rsidR="00D02479" w:rsidRPr="004B03B6" w:rsidRDefault="00D02479" w:rsidP="00C1024F">
            <w:pPr>
              <w:jc w:val="center"/>
              <w:rPr>
                <w:rFonts w:ascii="Times New Roman" w:hAnsi="Times New Roman" w:cs="Times New Roman"/>
                <w:i/>
                <w:sz w:val="28"/>
                <w:szCs w:val="28"/>
              </w:rPr>
            </w:pPr>
            <w:r w:rsidRPr="004B03B6">
              <w:rPr>
                <w:rFonts w:ascii="Times New Roman" w:hAnsi="Times New Roman" w:cs="Times New Roman"/>
                <w:i/>
                <w:sz w:val="28"/>
                <w:szCs w:val="28"/>
              </w:rPr>
              <w:t>Sa Thầy, ngày 20 tháng 6 năm 2016</w:t>
            </w:r>
          </w:p>
        </w:tc>
      </w:tr>
    </w:tbl>
    <w:p w:rsidR="00D02479" w:rsidRPr="004B03B6" w:rsidRDefault="00D02479" w:rsidP="00D02479">
      <w:pPr>
        <w:spacing w:after="0" w:line="240" w:lineRule="auto"/>
        <w:jc w:val="center"/>
        <w:rPr>
          <w:rFonts w:ascii="Times New Roman" w:hAnsi="Times New Roman" w:cs="Times New Roman"/>
          <w:b/>
          <w:sz w:val="28"/>
          <w:szCs w:val="28"/>
        </w:rPr>
      </w:pPr>
    </w:p>
    <w:p w:rsidR="00D02479" w:rsidRPr="004B03B6" w:rsidRDefault="00D02479" w:rsidP="00D02479">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DỰ KIẾN</w:t>
      </w:r>
    </w:p>
    <w:p w:rsidR="00D02479" w:rsidRPr="004B03B6" w:rsidRDefault="00D02479" w:rsidP="00D02479">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 xml:space="preserve">Thành lập và phân công nhiệm vụ Đoàn Thư ký kỳ họp HĐND huyện </w:t>
      </w:r>
    </w:p>
    <w:p w:rsidR="00D02479" w:rsidRPr="004B03B6" w:rsidRDefault="00D02479" w:rsidP="00D02479">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khóa X, nhiệm kỳ 2016-2021</w:t>
      </w:r>
    </w:p>
    <w:p w:rsidR="00D02479" w:rsidRPr="004B03B6" w:rsidRDefault="00D02479" w:rsidP="00D02479">
      <w:pPr>
        <w:spacing w:after="0" w:line="240" w:lineRule="auto"/>
        <w:jc w:val="center"/>
        <w:rPr>
          <w:rFonts w:ascii="Times New Roman" w:hAnsi="Times New Roman" w:cs="Times New Roman"/>
          <w:b/>
          <w:sz w:val="28"/>
          <w:szCs w:val="28"/>
        </w:rPr>
      </w:pPr>
      <w:r w:rsidRPr="00785E04">
        <w:rPr>
          <w:rFonts w:ascii="Times New Roman" w:hAnsi="Times New Roman" w:cs="Times New Roman"/>
          <w:noProof/>
          <w:sz w:val="28"/>
          <w:szCs w:val="28"/>
        </w:rPr>
        <w:pict>
          <v:shape id="_x0000_s1028" type="#_x0000_t32" style="position:absolute;left:0;text-align:left;margin-left:216.4pt;margin-top:1.8pt;width:36pt;height:0;z-index:251662336" o:connectortype="straight"/>
        </w:pict>
      </w:r>
    </w:p>
    <w:p w:rsidR="00D02479" w:rsidRPr="004B03B6" w:rsidRDefault="00D02479" w:rsidP="00D02479">
      <w:pPr>
        <w:spacing w:after="0" w:line="240" w:lineRule="auto"/>
        <w:ind w:firstLine="2268"/>
        <w:rPr>
          <w:rFonts w:ascii="Times New Roman" w:hAnsi="Times New Roman" w:cs="Times New Roman"/>
          <w:sz w:val="28"/>
          <w:szCs w:val="28"/>
        </w:rPr>
      </w:pPr>
      <w:r w:rsidRPr="004B03B6">
        <w:rPr>
          <w:rFonts w:ascii="Times New Roman" w:hAnsi="Times New Roman" w:cs="Times New Roman"/>
          <w:sz w:val="28"/>
          <w:szCs w:val="28"/>
        </w:rPr>
        <w:t xml:space="preserve">Kính gửi:   Hội đồng nhân dân huyện Sa Thầy </w:t>
      </w:r>
    </w:p>
    <w:p w:rsidR="00D02479" w:rsidRPr="004B03B6" w:rsidRDefault="00D02479" w:rsidP="00D02479">
      <w:pPr>
        <w:spacing w:after="0" w:line="240" w:lineRule="auto"/>
        <w:ind w:firstLine="2268"/>
        <w:rPr>
          <w:rFonts w:ascii="Times New Roman" w:hAnsi="Times New Roman" w:cs="Times New Roman"/>
          <w:sz w:val="28"/>
          <w:szCs w:val="28"/>
        </w:rPr>
      </w:pPr>
      <w:r w:rsidRPr="004B03B6">
        <w:rPr>
          <w:rFonts w:ascii="Times New Roman" w:hAnsi="Times New Roman" w:cs="Times New Roman"/>
          <w:sz w:val="28"/>
          <w:szCs w:val="28"/>
        </w:rPr>
        <w:t xml:space="preserve">                   khóa X, nhiệm kỳ 2016-2021.</w:t>
      </w:r>
    </w:p>
    <w:p w:rsidR="00D02479" w:rsidRPr="004B03B6" w:rsidRDefault="00D02479" w:rsidP="00D02479">
      <w:pPr>
        <w:spacing w:before="120" w:after="120" w:line="240" w:lineRule="auto"/>
        <w:ind w:firstLine="720"/>
        <w:jc w:val="both"/>
        <w:rPr>
          <w:rFonts w:ascii="Times New Roman" w:hAnsi="Times New Roman" w:cs="Times New Roman"/>
          <w:sz w:val="28"/>
          <w:szCs w:val="28"/>
        </w:rPr>
      </w:pPr>
      <w:r w:rsidRPr="004B03B6">
        <w:rPr>
          <w:rFonts w:ascii="Times New Roman" w:hAnsi="Times New Roman" w:cs="Times New Roman"/>
          <w:sz w:val="28"/>
          <w:szCs w:val="28"/>
        </w:rPr>
        <w:t>Căn cứ Luật Tổ chức chính quyền địa phương ngày 19/6/2015;</w:t>
      </w:r>
    </w:p>
    <w:p w:rsidR="00D02479" w:rsidRPr="004B03B6" w:rsidRDefault="00D02479" w:rsidP="00D02479">
      <w:pPr>
        <w:spacing w:before="120" w:after="120" w:line="240" w:lineRule="auto"/>
        <w:ind w:firstLine="720"/>
        <w:jc w:val="both"/>
        <w:rPr>
          <w:rFonts w:ascii="Times New Roman" w:hAnsi="Times New Roman" w:cs="Times New Roman"/>
          <w:sz w:val="28"/>
          <w:szCs w:val="28"/>
        </w:rPr>
      </w:pPr>
      <w:r w:rsidRPr="004B03B6">
        <w:rPr>
          <w:rFonts w:ascii="Times New Roman" w:hAnsi="Times New Roman" w:cs="Times New Roman"/>
          <w:sz w:val="28"/>
          <w:szCs w:val="28"/>
        </w:rPr>
        <w:t>Căn cứ Hướng dẫn số 1138/HD-UBTVQH13 ngày 03/6/2016 của Ủy ban Thường vụ Quốc hội hướng dẫn một số nội dung về việc tổ chức kỳ họp thứ nhất của HĐND các cấp nhiệm kỳ 2016-2021,</w:t>
      </w:r>
    </w:p>
    <w:p w:rsidR="00D02479" w:rsidRPr="004B03B6" w:rsidRDefault="00D02479" w:rsidP="00D02479">
      <w:pPr>
        <w:spacing w:before="120" w:after="120" w:line="240" w:lineRule="auto"/>
        <w:ind w:firstLine="720"/>
        <w:jc w:val="both"/>
        <w:rPr>
          <w:rFonts w:ascii="Times New Roman" w:hAnsi="Times New Roman" w:cs="Times New Roman"/>
          <w:sz w:val="28"/>
          <w:szCs w:val="28"/>
        </w:rPr>
      </w:pPr>
      <w:r w:rsidRPr="004B03B6">
        <w:rPr>
          <w:rFonts w:ascii="Times New Roman" w:hAnsi="Times New Roman" w:cs="Times New Roman"/>
          <w:sz w:val="28"/>
          <w:szCs w:val="28"/>
        </w:rPr>
        <w:t xml:space="preserve">Công tác thư ký phục vụ kỳ họp HĐND theo quy định được giao cho Văn phòng HĐND-UBND huyện phụ trách. Để đảm bảo cho công tác tổ chức, phục vụ kỳ họp cũng như theo dõi, ghi chép biên bản và tổng hợp các ý kiến phát biểu tại cuộc họp Tổ và phiên họp toàn thể, Thường trực HĐND huyện dự kiến thành lập Đoàn Thư ký kỳ họp HĐND huyện khóa X, nhiệm kỳ 2016-2021 gồm 05 thành viên. </w:t>
      </w:r>
    </w:p>
    <w:p w:rsidR="00D02479" w:rsidRPr="004B03B6" w:rsidRDefault="00D02479" w:rsidP="00D02479">
      <w:pPr>
        <w:spacing w:before="120" w:after="120" w:line="240" w:lineRule="auto"/>
        <w:ind w:firstLine="720"/>
        <w:jc w:val="both"/>
        <w:rPr>
          <w:rFonts w:ascii="Times New Roman" w:hAnsi="Times New Roman" w:cs="Times New Roman"/>
          <w:sz w:val="28"/>
          <w:szCs w:val="28"/>
        </w:rPr>
      </w:pPr>
      <w:r w:rsidRPr="004B03B6">
        <w:rPr>
          <w:rFonts w:ascii="Times New Roman" w:hAnsi="Times New Roman" w:cs="Times New Roman"/>
          <w:sz w:val="28"/>
          <w:szCs w:val="28"/>
        </w:rPr>
        <w:t>Thường trực HĐND huyện dự kiến phân công nhiệm vụ Đoàn Thư ký kỳ họp như sau:</w:t>
      </w:r>
    </w:p>
    <w:tbl>
      <w:tblPr>
        <w:tblStyle w:val="TableGrid"/>
        <w:tblW w:w="0" w:type="auto"/>
        <w:tblInd w:w="108" w:type="dxa"/>
        <w:tblLook w:val="04A0"/>
      </w:tblPr>
      <w:tblGrid>
        <w:gridCol w:w="851"/>
        <w:gridCol w:w="2977"/>
        <w:gridCol w:w="5528"/>
      </w:tblGrid>
      <w:tr w:rsidR="00D02479" w:rsidRPr="004B03B6" w:rsidTr="00C1024F">
        <w:tc>
          <w:tcPr>
            <w:tcW w:w="851" w:type="dxa"/>
          </w:tcPr>
          <w:p w:rsidR="00D02479" w:rsidRPr="004B03B6" w:rsidRDefault="00D02479" w:rsidP="00C1024F">
            <w:pPr>
              <w:spacing w:before="60" w:after="60"/>
              <w:jc w:val="center"/>
              <w:rPr>
                <w:rFonts w:ascii="Times New Roman" w:hAnsi="Times New Roman" w:cs="Times New Roman"/>
                <w:b/>
                <w:sz w:val="28"/>
                <w:szCs w:val="28"/>
              </w:rPr>
            </w:pPr>
            <w:r w:rsidRPr="004B03B6">
              <w:rPr>
                <w:rFonts w:ascii="Times New Roman" w:hAnsi="Times New Roman" w:cs="Times New Roman"/>
                <w:b/>
                <w:sz w:val="28"/>
                <w:szCs w:val="28"/>
              </w:rPr>
              <w:t>STT</w:t>
            </w:r>
          </w:p>
        </w:tc>
        <w:tc>
          <w:tcPr>
            <w:tcW w:w="2977" w:type="dxa"/>
          </w:tcPr>
          <w:p w:rsidR="00D02479" w:rsidRPr="004B03B6" w:rsidRDefault="00D02479" w:rsidP="00C1024F">
            <w:pPr>
              <w:spacing w:before="60" w:after="60"/>
              <w:jc w:val="center"/>
              <w:rPr>
                <w:rFonts w:ascii="Times New Roman" w:hAnsi="Times New Roman" w:cs="Times New Roman"/>
                <w:b/>
                <w:sz w:val="28"/>
                <w:szCs w:val="28"/>
              </w:rPr>
            </w:pPr>
            <w:r w:rsidRPr="004B03B6">
              <w:rPr>
                <w:rFonts w:ascii="Times New Roman" w:hAnsi="Times New Roman" w:cs="Times New Roman"/>
                <w:b/>
                <w:sz w:val="28"/>
                <w:szCs w:val="28"/>
              </w:rPr>
              <w:t>Họ và tên</w:t>
            </w:r>
          </w:p>
        </w:tc>
        <w:tc>
          <w:tcPr>
            <w:tcW w:w="5528" w:type="dxa"/>
          </w:tcPr>
          <w:p w:rsidR="00D02479" w:rsidRPr="004B03B6" w:rsidRDefault="00D02479" w:rsidP="00C1024F">
            <w:pPr>
              <w:spacing w:before="60" w:after="60"/>
              <w:jc w:val="center"/>
              <w:rPr>
                <w:rFonts w:ascii="Times New Roman" w:hAnsi="Times New Roman" w:cs="Times New Roman"/>
                <w:b/>
                <w:sz w:val="28"/>
                <w:szCs w:val="28"/>
              </w:rPr>
            </w:pPr>
            <w:r w:rsidRPr="004B03B6">
              <w:rPr>
                <w:rFonts w:ascii="Times New Roman" w:hAnsi="Times New Roman" w:cs="Times New Roman"/>
                <w:b/>
                <w:sz w:val="28"/>
                <w:szCs w:val="28"/>
              </w:rPr>
              <w:t>Nhiệm vụ</w:t>
            </w:r>
          </w:p>
        </w:tc>
      </w:tr>
      <w:tr w:rsidR="00D02479" w:rsidRPr="004B03B6" w:rsidTr="00C1024F">
        <w:tc>
          <w:tcPr>
            <w:tcW w:w="851" w:type="dxa"/>
          </w:tcPr>
          <w:p w:rsidR="00D02479" w:rsidRPr="004B03B6" w:rsidRDefault="00D02479" w:rsidP="00C1024F">
            <w:pPr>
              <w:spacing w:before="60" w:after="60"/>
              <w:jc w:val="center"/>
              <w:rPr>
                <w:rFonts w:ascii="Times New Roman" w:hAnsi="Times New Roman" w:cs="Times New Roman"/>
                <w:sz w:val="28"/>
                <w:szCs w:val="28"/>
              </w:rPr>
            </w:pPr>
            <w:r w:rsidRPr="004B03B6">
              <w:rPr>
                <w:rFonts w:ascii="Times New Roman" w:hAnsi="Times New Roman" w:cs="Times New Roman"/>
                <w:sz w:val="28"/>
                <w:szCs w:val="28"/>
              </w:rPr>
              <w:t>01</w:t>
            </w:r>
          </w:p>
        </w:tc>
        <w:tc>
          <w:tcPr>
            <w:tcW w:w="2977" w:type="dxa"/>
          </w:tcPr>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Trần Đình Huân</w:t>
            </w:r>
          </w:p>
          <w:p w:rsidR="00D02479" w:rsidRPr="004B03B6" w:rsidRDefault="00D02479" w:rsidP="00C1024F">
            <w:pPr>
              <w:spacing w:before="60" w:after="60"/>
              <w:jc w:val="both"/>
              <w:rPr>
                <w:rFonts w:ascii="Times New Roman" w:hAnsi="Times New Roman" w:cs="Times New Roman"/>
                <w:i/>
                <w:sz w:val="28"/>
                <w:szCs w:val="28"/>
              </w:rPr>
            </w:pPr>
            <w:r w:rsidRPr="004B03B6">
              <w:rPr>
                <w:rFonts w:ascii="Times New Roman" w:hAnsi="Times New Roman" w:cs="Times New Roman"/>
                <w:i/>
                <w:sz w:val="28"/>
                <w:szCs w:val="28"/>
              </w:rPr>
              <w:t xml:space="preserve">Chánh Văn phòng HĐND – UBND huyện </w:t>
            </w:r>
          </w:p>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Trưởng Đoàn</w:t>
            </w:r>
          </w:p>
        </w:tc>
        <w:tc>
          <w:tcPr>
            <w:tcW w:w="5528" w:type="dxa"/>
          </w:tcPr>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Theo dõi, chỉ đạo chung;</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Giúp Chủ tọa cung cấp thông tin, tài liệu tuyên truyền về kỳ họp;</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Chủ trì tổng hợp ý kiến phát biểu của đại biểu tại cuộc họp Tổ đại biểu và phiên toàn thể;</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Chủ trì chuẩn bị các nội dung tại phiên họp Thường trực HĐND;</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Thực hiện các nhiệm vụ khác do Chủ tọa phân công.</w:t>
            </w:r>
          </w:p>
        </w:tc>
      </w:tr>
      <w:tr w:rsidR="00D02479" w:rsidRPr="004B03B6" w:rsidTr="00C1024F">
        <w:tc>
          <w:tcPr>
            <w:tcW w:w="851" w:type="dxa"/>
          </w:tcPr>
          <w:p w:rsidR="00D02479" w:rsidRPr="004B03B6" w:rsidRDefault="00D02479" w:rsidP="00C1024F">
            <w:pPr>
              <w:spacing w:before="60" w:after="60"/>
              <w:jc w:val="center"/>
              <w:rPr>
                <w:rFonts w:ascii="Times New Roman" w:hAnsi="Times New Roman" w:cs="Times New Roman"/>
                <w:sz w:val="28"/>
                <w:szCs w:val="28"/>
              </w:rPr>
            </w:pPr>
            <w:r w:rsidRPr="004B03B6">
              <w:rPr>
                <w:rFonts w:ascii="Times New Roman" w:hAnsi="Times New Roman" w:cs="Times New Roman"/>
                <w:sz w:val="28"/>
                <w:szCs w:val="28"/>
              </w:rPr>
              <w:t>02</w:t>
            </w:r>
          </w:p>
        </w:tc>
        <w:tc>
          <w:tcPr>
            <w:tcW w:w="2977" w:type="dxa"/>
          </w:tcPr>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 xml:space="preserve">Phan Chí Thiện </w:t>
            </w:r>
          </w:p>
          <w:p w:rsidR="00D02479" w:rsidRPr="004B03B6" w:rsidRDefault="00D02479" w:rsidP="00C1024F">
            <w:pPr>
              <w:spacing w:before="60" w:after="60"/>
              <w:jc w:val="both"/>
              <w:rPr>
                <w:rFonts w:ascii="Times New Roman" w:hAnsi="Times New Roman" w:cs="Times New Roman"/>
                <w:i/>
                <w:sz w:val="28"/>
                <w:szCs w:val="28"/>
              </w:rPr>
            </w:pPr>
            <w:r w:rsidRPr="004B03B6">
              <w:rPr>
                <w:rFonts w:ascii="Times New Roman" w:hAnsi="Times New Roman" w:cs="Times New Roman"/>
                <w:i/>
                <w:sz w:val="28"/>
                <w:szCs w:val="28"/>
              </w:rPr>
              <w:t>Phó Chánh Văn phòng HĐND – UBND huyện</w:t>
            </w:r>
          </w:p>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Thành viên</w:t>
            </w:r>
          </w:p>
        </w:tc>
        <w:tc>
          <w:tcPr>
            <w:tcW w:w="5528" w:type="dxa"/>
          </w:tcPr>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Phụ trách công tác tổ chức: ổn định tổ chức, chào cờ, điểm danh, tuyên bố lý do và giới thiệu đại biểu;</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Theo dõi, lập danh sách đại biểu có mặt, vắng mặt các các kỳ họp, phiên họp;</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lastRenderedPageBreak/>
              <w:t>- Bố trí nơi ăn nghỉ cho đại biểu, khách mời ở xa (nếu có);</w:t>
            </w:r>
          </w:p>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sz w:val="28"/>
                <w:szCs w:val="28"/>
              </w:rPr>
              <w:t>- Thực hiện các nhiệm vụ khác do Chủ tọa hoặc Trưởng Đoàn phân công.</w:t>
            </w:r>
          </w:p>
        </w:tc>
      </w:tr>
      <w:tr w:rsidR="00D02479" w:rsidRPr="004B03B6" w:rsidTr="00C1024F">
        <w:tc>
          <w:tcPr>
            <w:tcW w:w="851" w:type="dxa"/>
          </w:tcPr>
          <w:p w:rsidR="00D02479" w:rsidRPr="004B03B6" w:rsidRDefault="00D02479" w:rsidP="00C1024F">
            <w:pPr>
              <w:spacing w:before="60" w:after="60"/>
              <w:jc w:val="center"/>
              <w:rPr>
                <w:rFonts w:ascii="Times New Roman" w:hAnsi="Times New Roman" w:cs="Times New Roman"/>
                <w:sz w:val="28"/>
                <w:szCs w:val="28"/>
              </w:rPr>
            </w:pPr>
            <w:r w:rsidRPr="004B03B6">
              <w:rPr>
                <w:rFonts w:ascii="Times New Roman" w:hAnsi="Times New Roman" w:cs="Times New Roman"/>
                <w:sz w:val="28"/>
                <w:szCs w:val="28"/>
              </w:rPr>
              <w:lastRenderedPageBreak/>
              <w:t>03</w:t>
            </w:r>
          </w:p>
        </w:tc>
        <w:tc>
          <w:tcPr>
            <w:tcW w:w="2977" w:type="dxa"/>
          </w:tcPr>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Hồ Thị Thùy Dung</w:t>
            </w:r>
          </w:p>
          <w:p w:rsidR="00D02479" w:rsidRPr="004B03B6" w:rsidRDefault="00D02479" w:rsidP="00C1024F">
            <w:pPr>
              <w:spacing w:before="60" w:after="60"/>
              <w:jc w:val="both"/>
              <w:rPr>
                <w:rFonts w:ascii="Times New Roman" w:hAnsi="Times New Roman" w:cs="Times New Roman"/>
                <w:i/>
                <w:sz w:val="28"/>
                <w:szCs w:val="28"/>
              </w:rPr>
            </w:pPr>
            <w:r w:rsidRPr="004B03B6">
              <w:rPr>
                <w:rFonts w:ascii="Times New Roman" w:hAnsi="Times New Roman" w:cs="Times New Roman"/>
                <w:i/>
                <w:sz w:val="28"/>
                <w:szCs w:val="28"/>
              </w:rPr>
              <w:t>Chuyên viên Văn phòng HĐND – UBND huyện</w:t>
            </w:r>
          </w:p>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Thành viên</w:t>
            </w:r>
          </w:p>
          <w:p w:rsidR="00D02479" w:rsidRPr="004B03B6" w:rsidRDefault="00D02479" w:rsidP="00C1024F">
            <w:pPr>
              <w:spacing w:before="60" w:after="60"/>
              <w:jc w:val="both"/>
              <w:rPr>
                <w:rFonts w:ascii="Times New Roman" w:hAnsi="Times New Roman" w:cs="Times New Roman"/>
                <w:sz w:val="28"/>
                <w:szCs w:val="28"/>
              </w:rPr>
            </w:pPr>
          </w:p>
        </w:tc>
        <w:tc>
          <w:tcPr>
            <w:tcW w:w="5528" w:type="dxa"/>
          </w:tcPr>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Tham mưu cho Chủ tọa kỳ họp trong việc thực hiện các quy trình, thủ tục tại kỳ họp;</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Cấp phát tài liệu, chế độ cho đại biểu và khách mời dự họp;</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Theo dõi, tổng hợp ý kiến phát biểu của đại biểu tại cuộc họp Tổ đại biểu và phiên toàn thể;</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Thực hiện các nhiệm vụ khác do Chủ tọa hoặc Trưởng Đoàn phân công.</w:t>
            </w:r>
          </w:p>
        </w:tc>
      </w:tr>
      <w:tr w:rsidR="00D02479" w:rsidRPr="004B03B6" w:rsidTr="00C1024F">
        <w:tc>
          <w:tcPr>
            <w:tcW w:w="851" w:type="dxa"/>
          </w:tcPr>
          <w:p w:rsidR="00D02479" w:rsidRPr="004B03B6" w:rsidRDefault="00D02479" w:rsidP="00C1024F">
            <w:pPr>
              <w:spacing w:before="60" w:after="60"/>
              <w:jc w:val="center"/>
              <w:rPr>
                <w:rFonts w:ascii="Times New Roman" w:hAnsi="Times New Roman" w:cs="Times New Roman"/>
                <w:sz w:val="28"/>
                <w:szCs w:val="28"/>
              </w:rPr>
            </w:pPr>
            <w:r w:rsidRPr="004B03B6">
              <w:rPr>
                <w:rFonts w:ascii="Times New Roman" w:hAnsi="Times New Roman" w:cs="Times New Roman"/>
                <w:sz w:val="28"/>
                <w:szCs w:val="28"/>
              </w:rPr>
              <w:t>04</w:t>
            </w:r>
          </w:p>
        </w:tc>
        <w:tc>
          <w:tcPr>
            <w:tcW w:w="2977" w:type="dxa"/>
          </w:tcPr>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Đinh Trọng Lịch</w:t>
            </w:r>
          </w:p>
          <w:p w:rsidR="00D02479" w:rsidRPr="004B03B6" w:rsidRDefault="00D02479" w:rsidP="00C1024F">
            <w:pPr>
              <w:spacing w:before="60" w:after="60"/>
              <w:jc w:val="both"/>
              <w:rPr>
                <w:rFonts w:ascii="Times New Roman" w:hAnsi="Times New Roman" w:cs="Times New Roman"/>
                <w:i/>
                <w:sz w:val="28"/>
                <w:szCs w:val="28"/>
              </w:rPr>
            </w:pPr>
            <w:r w:rsidRPr="004B03B6">
              <w:rPr>
                <w:rFonts w:ascii="Times New Roman" w:hAnsi="Times New Roman" w:cs="Times New Roman"/>
                <w:i/>
                <w:sz w:val="28"/>
                <w:szCs w:val="28"/>
              </w:rPr>
              <w:t xml:space="preserve">Đại biểu HĐND huyện khóa X </w:t>
            </w:r>
          </w:p>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Thành viên</w:t>
            </w:r>
          </w:p>
        </w:tc>
        <w:tc>
          <w:tcPr>
            <w:tcW w:w="5528" w:type="dxa"/>
          </w:tcPr>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Theo dõi, tổng hợp ý kiến phát biểu của đại biểu tại cuộc họp Tổ đại biểu và phiên toàn thể;</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Thông qua các Dự thảo Nghị quyết tại kỳ họp;</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Thực hiện các nhiệm vụ khác do Chủ tọa hoặc Trưởng Đoàn phân công.</w:t>
            </w:r>
          </w:p>
        </w:tc>
      </w:tr>
      <w:tr w:rsidR="00D02479" w:rsidRPr="004B03B6" w:rsidTr="00C1024F">
        <w:tc>
          <w:tcPr>
            <w:tcW w:w="851" w:type="dxa"/>
          </w:tcPr>
          <w:p w:rsidR="00D02479" w:rsidRPr="004B03B6" w:rsidRDefault="00D02479" w:rsidP="00C1024F">
            <w:pPr>
              <w:spacing w:before="60" w:after="60"/>
              <w:jc w:val="center"/>
              <w:rPr>
                <w:rFonts w:ascii="Times New Roman" w:hAnsi="Times New Roman" w:cs="Times New Roman"/>
                <w:sz w:val="28"/>
                <w:szCs w:val="28"/>
              </w:rPr>
            </w:pPr>
            <w:r w:rsidRPr="004B03B6">
              <w:rPr>
                <w:rFonts w:ascii="Times New Roman" w:hAnsi="Times New Roman" w:cs="Times New Roman"/>
                <w:sz w:val="28"/>
                <w:szCs w:val="28"/>
              </w:rPr>
              <w:t>05</w:t>
            </w:r>
          </w:p>
        </w:tc>
        <w:tc>
          <w:tcPr>
            <w:tcW w:w="2977" w:type="dxa"/>
          </w:tcPr>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Nguyễn Thị Tám</w:t>
            </w:r>
          </w:p>
          <w:p w:rsidR="00D02479" w:rsidRPr="004B03B6" w:rsidRDefault="00D02479" w:rsidP="00C1024F">
            <w:pPr>
              <w:spacing w:before="60" w:after="60"/>
              <w:jc w:val="both"/>
              <w:rPr>
                <w:rFonts w:ascii="Times New Roman" w:hAnsi="Times New Roman" w:cs="Times New Roman"/>
                <w:i/>
                <w:sz w:val="28"/>
                <w:szCs w:val="28"/>
              </w:rPr>
            </w:pPr>
            <w:r w:rsidRPr="004B03B6">
              <w:rPr>
                <w:rFonts w:ascii="Times New Roman" w:hAnsi="Times New Roman" w:cs="Times New Roman"/>
                <w:i/>
                <w:sz w:val="28"/>
                <w:szCs w:val="28"/>
              </w:rPr>
              <w:t xml:space="preserve">Đại biểu HĐND huyện khóa X </w:t>
            </w:r>
          </w:p>
          <w:p w:rsidR="00D02479" w:rsidRPr="004B03B6" w:rsidRDefault="00D02479" w:rsidP="00C1024F">
            <w:pPr>
              <w:spacing w:before="60" w:after="60"/>
              <w:jc w:val="both"/>
              <w:rPr>
                <w:rFonts w:ascii="Times New Roman" w:hAnsi="Times New Roman" w:cs="Times New Roman"/>
                <w:b/>
                <w:sz w:val="28"/>
                <w:szCs w:val="28"/>
              </w:rPr>
            </w:pPr>
            <w:r w:rsidRPr="004B03B6">
              <w:rPr>
                <w:rFonts w:ascii="Times New Roman" w:hAnsi="Times New Roman" w:cs="Times New Roman"/>
                <w:b/>
                <w:sz w:val="28"/>
                <w:szCs w:val="28"/>
              </w:rPr>
              <w:t>Thành viên</w:t>
            </w:r>
          </w:p>
        </w:tc>
        <w:tc>
          <w:tcPr>
            <w:tcW w:w="5528" w:type="dxa"/>
          </w:tcPr>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Ghi biên bản phiên họp, kỳ họp;</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Theo dõi, tổng hợp ý kiến phát biểu của đại biểu tại cuộc họp Tổ đại biểu và phiên toàn thể;</w:t>
            </w:r>
          </w:p>
          <w:p w:rsidR="00D02479" w:rsidRPr="004B03B6" w:rsidRDefault="00D02479" w:rsidP="00C1024F">
            <w:pPr>
              <w:spacing w:before="60" w:after="60"/>
              <w:jc w:val="both"/>
              <w:rPr>
                <w:rFonts w:ascii="Times New Roman" w:hAnsi="Times New Roman" w:cs="Times New Roman"/>
                <w:sz w:val="28"/>
                <w:szCs w:val="28"/>
              </w:rPr>
            </w:pPr>
            <w:r w:rsidRPr="004B03B6">
              <w:rPr>
                <w:rFonts w:ascii="Times New Roman" w:hAnsi="Times New Roman" w:cs="Times New Roman"/>
                <w:sz w:val="28"/>
                <w:szCs w:val="28"/>
              </w:rPr>
              <w:t>- Thực hiện các nhiệm vụ khác do Chủ tọa hoặc Trưởng Đoàn phân công.</w:t>
            </w:r>
          </w:p>
        </w:tc>
      </w:tr>
    </w:tbl>
    <w:p w:rsidR="00D02479" w:rsidRPr="004B03B6" w:rsidRDefault="00D02479" w:rsidP="00D02479">
      <w:pPr>
        <w:spacing w:before="120" w:after="120" w:line="240" w:lineRule="auto"/>
        <w:ind w:firstLine="720"/>
        <w:jc w:val="both"/>
        <w:rPr>
          <w:rFonts w:ascii="Times New Roman" w:hAnsi="Times New Roman" w:cs="Times New Roman"/>
          <w:sz w:val="28"/>
          <w:szCs w:val="28"/>
        </w:rPr>
      </w:pPr>
      <w:r w:rsidRPr="004B03B6">
        <w:rPr>
          <w:rFonts w:ascii="Times New Roman" w:hAnsi="Times New Roman" w:cs="Times New Roman"/>
          <w:sz w:val="28"/>
          <w:szCs w:val="28"/>
        </w:rPr>
        <w:t>Đề nghị các đại biểu HĐND huyện thảo luận, cho ý kiến./.</w:t>
      </w:r>
    </w:p>
    <w:p w:rsidR="00D02479" w:rsidRPr="004B03B6" w:rsidRDefault="00D02479" w:rsidP="00D02479">
      <w:pPr>
        <w:spacing w:before="120" w:after="120" w:line="240" w:lineRule="auto"/>
        <w:ind w:firstLine="720"/>
        <w:jc w:val="both"/>
        <w:rPr>
          <w:rFonts w:ascii="Times New Roman" w:hAnsi="Times New Roman" w:cs="Times New Roman"/>
          <w:sz w:val="28"/>
          <w:szCs w:val="28"/>
        </w:rPr>
      </w:pPr>
    </w:p>
    <w:tbl>
      <w:tblPr>
        <w:tblStyle w:val="TableGri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679"/>
      </w:tblGrid>
      <w:tr w:rsidR="00D02479" w:rsidRPr="004B03B6" w:rsidTr="00C1024F">
        <w:tc>
          <w:tcPr>
            <w:tcW w:w="4678" w:type="dxa"/>
          </w:tcPr>
          <w:p w:rsidR="00D02479" w:rsidRPr="004B03B6" w:rsidRDefault="00D02479" w:rsidP="00C1024F">
            <w:pPr>
              <w:spacing w:after="0" w:line="240" w:lineRule="auto"/>
              <w:jc w:val="both"/>
              <w:rPr>
                <w:rFonts w:ascii="Times New Roman" w:hAnsi="Times New Roman" w:cs="Times New Roman"/>
                <w:b/>
                <w:i/>
                <w:sz w:val="24"/>
                <w:szCs w:val="24"/>
              </w:rPr>
            </w:pPr>
            <w:r w:rsidRPr="004B03B6">
              <w:rPr>
                <w:rFonts w:ascii="Times New Roman" w:hAnsi="Times New Roman" w:cs="Times New Roman"/>
                <w:b/>
                <w:i/>
                <w:sz w:val="24"/>
                <w:szCs w:val="24"/>
              </w:rPr>
              <w:t>Nơi nhận:</w:t>
            </w:r>
          </w:p>
          <w:p w:rsidR="00D02479" w:rsidRPr="004B03B6" w:rsidRDefault="00D02479" w:rsidP="00C1024F">
            <w:pPr>
              <w:spacing w:after="0" w:line="240" w:lineRule="auto"/>
              <w:jc w:val="both"/>
              <w:rPr>
                <w:rFonts w:ascii="Times New Roman" w:hAnsi="Times New Roman" w:cs="Times New Roman"/>
              </w:rPr>
            </w:pPr>
            <w:r w:rsidRPr="004B03B6">
              <w:rPr>
                <w:rFonts w:ascii="Times New Roman" w:hAnsi="Times New Roman" w:cs="Times New Roman"/>
              </w:rPr>
              <w:t>- Như trên;</w:t>
            </w:r>
          </w:p>
          <w:p w:rsidR="00D02479" w:rsidRPr="004B03B6" w:rsidRDefault="00D02479" w:rsidP="00C1024F">
            <w:pPr>
              <w:spacing w:after="0" w:line="240" w:lineRule="auto"/>
              <w:jc w:val="both"/>
              <w:rPr>
                <w:rFonts w:ascii="Times New Roman" w:hAnsi="Times New Roman" w:cs="Times New Roman"/>
                <w:sz w:val="28"/>
                <w:szCs w:val="28"/>
                <w:vertAlign w:val="subscript"/>
              </w:rPr>
            </w:pPr>
            <w:r w:rsidRPr="004B03B6">
              <w:rPr>
                <w:rFonts w:ascii="Times New Roman" w:hAnsi="Times New Roman" w:cs="Times New Roman"/>
              </w:rPr>
              <w:t>- Lưu: VT-LT.</w:t>
            </w:r>
            <w:r w:rsidRPr="004B03B6">
              <w:rPr>
                <w:rFonts w:ascii="Times New Roman" w:hAnsi="Times New Roman" w:cs="Times New Roman"/>
                <w:vertAlign w:val="subscript"/>
              </w:rPr>
              <w:t>(D)</w:t>
            </w:r>
          </w:p>
        </w:tc>
        <w:tc>
          <w:tcPr>
            <w:tcW w:w="4679" w:type="dxa"/>
          </w:tcPr>
          <w:p w:rsidR="00D02479" w:rsidRPr="004B03B6" w:rsidRDefault="00D02479" w:rsidP="00C1024F">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TM. THƯỜNG TRỰC HĐND</w:t>
            </w:r>
          </w:p>
          <w:p w:rsidR="00D02479" w:rsidRPr="004B03B6" w:rsidRDefault="00D02479" w:rsidP="00C1024F">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 xml:space="preserve">PHÓ CHỦ TỊCH </w:t>
            </w:r>
          </w:p>
          <w:p w:rsidR="00D02479" w:rsidRPr="004B03B6" w:rsidRDefault="00D02479" w:rsidP="00C1024F">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(Đã ký)</w:t>
            </w:r>
          </w:p>
          <w:p w:rsidR="00D02479" w:rsidRPr="004B03B6" w:rsidRDefault="00D02479" w:rsidP="00C1024F">
            <w:pPr>
              <w:spacing w:after="0" w:line="240" w:lineRule="auto"/>
              <w:jc w:val="center"/>
              <w:rPr>
                <w:rFonts w:ascii="Times New Roman" w:hAnsi="Times New Roman" w:cs="Times New Roman"/>
                <w:b/>
                <w:sz w:val="28"/>
                <w:szCs w:val="28"/>
              </w:rPr>
            </w:pPr>
          </w:p>
          <w:p w:rsidR="00D02479" w:rsidRPr="004B03B6" w:rsidRDefault="00D02479" w:rsidP="00C1024F">
            <w:pPr>
              <w:spacing w:after="0" w:line="240" w:lineRule="auto"/>
              <w:jc w:val="both"/>
              <w:rPr>
                <w:rFonts w:ascii="Times New Roman" w:hAnsi="Times New Roman" w:cs="Times New Roman"/>
                <w:sz w:val="28"/>
                <w:szCs w:val="28"/>
              </w:rPr>
            </w:pPr>
          </w:p>
          <w:p w:rsidR="00D02479" w:rsidRPr="004B03B6" w:rsidRDefault="00D02479" w:rsidP="00C1024F">
            <w:pPr>
              <w:spacing w:after="0" w:line="240" w:lineRule="auto"/>
              <w:jc w:val="both"/>
              <w:rPr>
                <w:rFonts w:ascii="Times New Roman" w:hAnsi="Times New Roman" w:cs="Times New Roman"/>
                <w:sz w:val="28"/>
                <w:szCs w:val="28"/>
              </w:rPr>
            </w:pPr>
          </w:p>
          <w:p w:rsidR="00D02479" w:rsidRPr="004B03B6" w:rsidRDefault="00D02479" w:rsidP="00C1024F">
            <w:pPr>
              <w:spacing w:after="0" w:line="240" w:lineRule="auto"/>
              <w:jc w:val="center"/>
              <w:rPr>
                <w:rFonts w:ascii="Times New Roman" w:hAnsi="Times New Roman" w:cs="Times New Roman"/>
                <w:b/>
                <w:sz w:val="28"/>
                <w:szCs w:val="28"/>
              </w:rPr>
            </w:pPr>
            <w:r w:rsidRPr="004B03B6">
              <w:rPr>
                <w:rFonts w:ascii="Times New Roman" w:hAnsi="Times New Roman" w:cs="Times New Roman"/>
                <w:b/>
                <w:sz w:val="28"/>
                <w:szCs w:val="28"/>
              </w:rPr>
              <w:t>Thiều Quang Văn</w:t>
            </w:r>
          </w:p>
        </w:tc>
      </w:tr>
    </w:tbl>
    <w:p w:rsidR="00E619B6" w:rsidRDefault="00E619B6"/>
    <w:sectPr w:rsidR="00E619B6" w:rsidSect="00E365DD">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20"/>
  <w:displayHorizontalDrawingGridEvery w:val="2"/>
  <w:displayVerticalDrawingGridEvery w:val="2"/>
  <w:characterSpacingControl w:val="doNotCompress"/>
  <w:compat/>
  <w:rsids>
    <w:rsidRoot w:val="00D02479"/>
    <w:rsid w:val="0086205A"/>
    <w:rsid w:val="00870EF8"/>
    <w:rsid w:val="00D02479"/>
    <w:rsid w:val="00E365DD"/>
    <w:rsid w:val="00E61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7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479"/>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MT-0934466369</dc:creator>
  <cp:lastModifiedBy>MT-0934466369</cp:lastModifiedBy>
  <cp:revision>1</cp:revision>
  <dcterms:created xsi:type="dcterms:W3CDTF">2018-05-09T08:37:00Z</dcterms:created>
  <dcterms:modified xsi:type="dcterms:W3CDTF">2018-05-09T08:37:00Z</dcterms:modified>
</cp:coreProperties>
</file>