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C7" w:rsidRPr="004B03B6" w:rsidRDefault="00480BC7" w:rsidP="00480BC7">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CHƯƠNG TRÌNH LÀM VIỆC</w:t>
      </w:r>
    </w:p>
    <w:p w:rsidR="00480BC7" w:rsidRPr="004B03B6" w:rsidRDefault="00480BC7" w:rsidP="00480BC7">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Kỳ họp thứ nhất HĐND huyện khóa X, nhiệm kỳ 2016-2021</w:t>
      </w:r>
    </w:p>
    <w:p w:rsidR="00480BC7" w:rsidRPr="004B03B6" w:rsidRDefault="00480BC7" w:rsidP="00480BC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09.85pt;margin-top:20.65pt;width:40.7pt;height:0;z-index:251658240" o:connectortype="straight"/>
        </w:pict>
      </w:r>
      <w:r w:rsidRPr="004B03B6">
        <w:rPr>
          <w:rFonts w:ascii="Times New Roman" w:hAnsi="Times New Roman" w:cs="Times New Roman"/>
          <w:b/>
          <w:i/>
          <w:sz w:val="28"/>
          <w:szCs w:val="28"/>
        </w:rPr>
        <w:t>(Ngày 24 tháng 6 năm 2016)</w:t>
      </w:r>
      <w:r w:rsidRPr="004B03B6">
        <w:rPr>
          <w:rFonts w:ascii="Times New Roman" w:hAnsi="Times New Roman" w:cs="Times New Roman"/>
          <w:b/>
          <w:i/>
          <w:sz w:val="28"/>
          <w:szCs w:val="28"/>
        </w:rPr>
        <w:br/>
      </w:r>
    </w:p>
    <w:p w:rsidR="00480BC7" w:rsidRPr="004B03B6" w:rsidRDefault="00480BC7" w:rsidP="00480BC7">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b/>
          <w:sz w:val="28"/>
          <w:szCs w:val="28"/>
        </w:rPr>
        <w:t xml:space="preserve">I. Từ 06h30 đến 07h00: </w:t>
      </w:r>
      <w:r w:rsidRPr="004B03B6">
        <w:rPr>
          <w:rFonts w:ascii="Times New Roman" w:hAnsi="Times New Roman" w:cs="Times New Roman"/>
          <w:sz w:val="28"/>
          <w:szCs w:val="28"/>
        </w:rPr>
        <w:t xml:space="preserve">Viếng Nghĩa trang liệt sỹ huyện </w:t>
      </w:r>
      <w:r w:rsidRPr="004B03B6">
        <w:rPr>
          <w:rFonts w:ascii="Times New Roman" w:hAnsi="Times New Roman" w:cs="Times New Roman"/>
          <w:i/>
          <w:sz w:val="28"/>
          <w:szCs w:val="28"/>
        </w:rPr>
        <w:t>(Lãnh đạo huyện + Đại biểu HĐND huyện)</w:t>
      </w:r>
    </w:p>
    <w:p w:rsidR="00480BC7" w:rsidRPr="004B03B6" w:rsidRDefault="00480BC7" w:rsidP="00480BC7">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II. Từ 07h00 đến 07h30</w:t>
      </w:r>
    </w:p>
    <w:p w:rsidR="00480BC7" w:rsidRPr="004B03B6" w:rsidRDefault="00480BC7" w:rsidP="00480BC7">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1. Phát tài liệu</w:t>
      </w:r>
    </w:p>
    <w:p w:rsidR="00480BC7" w:rsidRPr="004B03B6" w:rsidRDefault="00480BC7" w:rsidP="00480BC7">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Ổn định tổ chức, điểm danh</w:t>
      </w:r>
    </w:p>
    <w:p w:rsidR="00480BC7" w:rsidRPr="004B03B6" w:rsidRDefault="00480BC7" w:rsidP="00480BC7">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3. Chào cờ</w:t>
      </w:r>
    </w:p>
    <w:p w:rsidR="00480BC7" w:rsidRPr="004B03B6" w:rsidRDefault="00480BC7" w:rsidP="00480BC7">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4. Tuyên bố lý do, giới thiệu đại biểu và Chủ tọa kỳ họp</w:t>
      </w:r>
    </w:p>
    <w:p w:rsidR="00480BC7" w:rsidRPr="004B03B6" w:rsidRDefault="00480BC7" w:rsidP="00480BC7">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i/>
          <w:sz w:val="28"/>
          <w:szCs w:val="28"/>
        </w:rPr>
        <w:t>(Văn phòng HĐND-UBND huyện)</w:t>
      </w:r>
    </w:p>
    <w:p w:rsidR="00480BC7" w:rsidRPr="004B03B6" w:rsidRDefault="00480BC7" w:rsidP="00480BC7">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III. Từ 07h30 đến 17h00</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b/>
          <w:sz w:val="28"/>
          <w:szCs w:val="28"/>
        </w:rPr>
        <w:t xml:space="preserve">1. Phát biểu khai mạc kỳ họp </w:t>
      </w:r>
      <w:r w:rsidRPr="004B03B6">
        <w:rPr>
          <w:rFonts w:ascii="Times New Roman" w:hAnsi="Times New Roman" w:cs="Times New Roman"/>
          <w:i/>
          <w:sz w:val="28"/>
          <w:szCs w:val="28"/>
        </w:rPr>
        <w:t>(Đ/c Thiều Quang Văn – Phó Chủ tịch HĐND huyện).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b/>
          <w:sz w:val="28"/>
          <w:szCs w:val="28"/>
        </w:rPr>
        <w:t xml:space="preserve">2. Thông qua chương trình làm việc của kỳ họp </w:t>
      </w:r>
      <w:r w:rsidRPr="004B03B6">
        <w:rPr>
          <w:rFonts w:ascii="Times New Roman" w:hAnsi="Times New Roman" w:cs="Times New Roman"/>
          <w:i/>
          <w:sz w:val="28"/>
          <w:szCs w:val="28"/>
        </w:rPr>
        <w:t>(Đ/c Lê Đức Thuận - Ủy viên TT HĐND huyện).</w:t>
      </w:r>
    </w:p>
    <w:p w:rsidR="00480BC7" w:rsidRPr="004B03B6" w:rsidRDefault="00480BC7" w:rsidP="00480BC7">
      <w:pPr>
        <w:spacing w:before="120" w:after="120" w:line="240" w:lineRule="auto"/>
        <w:ind w:firstLine="697"/>
        <w:jc w:val="both"/>
        <w:rPr>
          <w:rFonts w:ascii="Times New Roman" w:hAnsi="Times New Roman" w:cs="Times New Roman"/>
          <w:b/>
          <w:i/>
          <w:sz w:val="28"/>
          <w:szCs w:val="28"/>
        </w:rPr>
      </w:pPr>
      <w:r w:rsidRPr="004B03B6">
        <w:rPr>
          <w:rFonts w:ascii="Times New Roman" w:hAnsi="Times New Roman" w:cs="Times New Roman"/>
          <w:b/>
          <w:sz w:val="28"/>
          <w:szCs w:val="28"/>
        </w:rPr>
        <w:t xml:space="preserve">3. Thông qua các báo cáo: </w:t>
      </w:r>
      <w:r w:rsidRPr="004B03B6">
        <w:rPr>
          <w:rFonts w:ascii="Times New Roman" w:hAnsi="Times New Roman" w:cs="Times New Roman"/>
          <w:i/>
          <w:sz w:val="28"/>
          <w:szCs w:val="28"/>
        </w:rPr>
        <w:t>(Ủy ban bầu cử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Báo cáo kết quả bầu cử đại biểu HĐND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Báo cáo xác nhận tư cách đại biểu HĐND huyện nhiệm kỳ 2016-2021</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b/>
          <w:sz w:val="28"/>
          <w:szCs w:val="28"/>
        </w:rPr>
        <w:t xml:space="preserve">4. Cấp phù hiệu và Giấy chứng nhận cho đại biểu HĐND huyện khóa X </w:t>
      </w:r>
      <w:r w:rsidRPr="004B03B6">
        <w:rPr>
          <w:rFonts w:ascii="Times New Roman" w:hAnsi="Times New Roman" w:cs="Times New Roman"/>
          <w:i/>
          <w:sz w:val="28"/>
          <w:szCs w:val="28"/>
        </w:rPr>
        <w:t>(Văn phòng HĐND-UBND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5. Phát biểu chỉ đạo của Thường trực Huyện ủy</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6. Thành lập và phân công nhiệm vụ Đoàn Thư ký kỳ họp</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Dự kiến thành lập và phân công nhiệm vụ Đoàn Thư ký kỳ họp HĐND huyện khóa X, nhiệm kỳ 2016-2021 </w:t>
      </w:r>
      <w:r w:rsidRPr="004B03B6">
        <w:rPr>
          <w:rFonts w:ascii="Times New Roman" w:hAnsi="Times New Roman" w:cs="Times New Roman"/>
          <w:i/>
          <w:sz w:val="28"/>
          <w:szCs w:val="28"/>
        </w:rPr>
        <w:t>(Đ/c Lê Đức Thuận - Ủy viên TT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Chủ tọa điều hành biểu quyết bằng hình thức giơ tay </w:t>
      </w:r>
      <w:r w:rsidRPr="004B03B6">
        <w:rPr>
          <w:rFonts w:ascii="Times New Roman" w:hAnsi="Times New Roman" w:cs="Times New Roman"/>
          <w:i/>
          <w:sz w:val="28"/>
          <w:szCs w:val="28"/>
        </w:rPr>
        <w:t>(Đ/c Thiều Quang Văn – Phó Chủ tịch HĐND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7. Bầu Ban Kiểm phiếu</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của Chủ tọa kỳ họp về việc giới thiệu nhân sự để bầu vào Ban Kiểm phiếu gồm các đồng chí: Bùi Văn Quang, Hoàng Thị Nga, A Đinh, Lê Thanh Hải, A Wên </w:t>
      </w:r>
      <w:r w:rsidRPr="004B03B6">
        <w:rPr>
          <w:rFonts w:ascii="Times New Roman" w:hAnsi="Times New Roman" w:cs="Times New Roman"/>
          <w:i/>
          <w:sz w:val="28"/>
          <w:szCs w:val="28"/>
        </w:rPr>
        <w:t>(Đ/c Lê Đức Thuận - Ủy viên TT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lastRenderedPageBreak/>
        <w:t xml:space="preserve">- Chủ tọa điều hành biểu quyết bằng hình thức giơ tay </w:t>
      </w:r>
      <w:r w:rsidRPr="004B03B6">
        <w:rPr>
          <w:rFonts w:ascii="Times New Roman" w:hAnsi="Times New Roman" w:cs="Times New Roman"/>
          <w:i/>
          <w:sz w:val="28"/>
          <w:szCs w:val="28"/>
        </w:rPr>
        <w:t>(Đ/c Thiều Quang Văn – Phó Chủ tịch HĐND huyện).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Ban Kiểm phiếu phổ biến, hướng dẫn thủ tục và quy trình bỏ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8. Bầu Chủ tịch HĐND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của Chủ tọa kỳ họp về việc giới thiệu nhân sự để bầu vào chức danh Chủ tịch HĐND huyện khóa X, nhiệm kỳ 2016-2021 </w:t>
      </w:r>
      <w:r w:rsidRPr="004B03B6">
        <w:rPr>
          <w:rFonts w:ascii="Times New Roman" w:hAnsi="Times New Roman" w:cs="Times New Roman"/>
          <w:i/>
          <w:sz w:val="28"/>
          <w:szCs w:val="28"/>
        </w:rPr>
        <w:t>(Đ/c Thiều Quang Văn – Phó Chủ tịch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w:t>
      </w:r>
      <w:r>
        <w:rPr>
          <w:rFonts w:ascii="Times New Roman" w:hAnsi="Times New Roman" w:cs="Times New Roman"/>
          <w:sz w:val="28"/>
          <w:szCs w:val="28"/>
        </w:rPr>
        <w:t>bầu</w:t>
      </w:r>
      <w:r w:rsidRPr="004B03B6">
        <w:rPr>
          <w:rFonts w:ascii="Times New Roman" w:hAnsi="Times New Roman" w:cs="Times New Roman"/>
          <w:sz w:val="28"/>
          <w:szCs w:val="28"/>
        </w:rPr>
        <w:t xml:space="preserve"> Chủ tịch HĐND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Thường trực HĐND huyện khóa IX tặng hoa chúc mừng và bàn giao nhiệm vụ cho Chủ tịch HĐND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Tặng hoa đồng chí Lê Đức Thuận - Ủy viên Thường trực HĐND huyện khóa IX không tái cử.</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Chủ tịch HĐND huyện khóa X lên điều hành kỳ họp.</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9. Bầu các Phó Chủ tịch HĐND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Chủ tịch HĐND huyện thông qua Tờ trình về việc giới thiệu nhân sự để bầu vào chức danh Phó Chủ tịch HĐND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w:t>
      </w:r>
      <w:r>
        <w:rPr>
          <w:rFonts w:ascii="Times New Roman" w:hAnsi="Times New Roman" w:cs="Times New Roman"/>
          <w:sz w:val="28"/>
          <w:szCs w:val="28"/>
        </w:rPr>
        <w:t>bầu các</w:t>
      </w:r>
      <w:r w:rsidRPr="004B03B6">
        <w:rPr>
          <w:rFonts w:ascii="Times New Roman" w:hAnsi="Times New Roman" w:cs="Times New Roman"/>
          <w:sz w:val="28"/>
          <w:szCs w:val="28"/>
        </w:rPr>
        <w:t xml:space="preserve"> Phó Chủ tịch HĐND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Phó Chủ tịch HĐND huyện lên điều hành kỳ họp cùng Chủ tịch HĐND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10. Thành lập Ban Dân tộc của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Thông qua Tờ trình của Thường trực HĐND huyện khóa IX, nhiệm kỳ 2011-2016 về việc thành lập Ban Dân tộc của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Chủ tọa điều hành biểu quyết bằng hình thức giơ tay </w:t>
      </w:r>
      <w:r w:rsidRPr="004B03B6">
        <w:rPr>
          <w:rFonts w:ascii="Times New Roman" w:hAnsi="Times New Roman" w:cs="Times New Roman"/>
          <w:i/>
          <w:sz w:val="28"/>
          <w:szCs w:val="28"/>
        </w:rPr>
        <w:t>(Chủ tịch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lastRenderedPageBreak/>
        <w:t xml:space="preserve">- Thông qua Nghị quyết về việc thành lập Ban Dân tộc của HĐND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11. Bầu Trưởng ban, các Phó trưởng ban của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của Thường trực HĐND huyện về số lượng, cơ cấu thành viên các Ban của HĐND huyện khóa X, nhiệm kỳ 2016-2021 </w:t>
      </w:r>
      <w:r w:rsidRPr="004B03B6">
        <w:rPr>
          <w:rFonts w:ascii="Times New Roman" w:hAnsi="Times New Roman" w:cs="Times New Roman"/>
          <w:i/>
          <w:sz w:val="28"/>
          <w:szCs w:val="28"/>
        </w:rPr>
        <w:t>(Phó Chủ tịch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Chủ tọa điều hành biểu quyết bằng hình thức giơ tay </w:t>
      </w:r>
      <w:r w:rsidRPr="004B03B6">
        <w:rPr>
          <w:rFonts w:ascii="Times New Roman" w:hAnsi="Times New Roman" w:cs="Times New Roman"/>
          <w:i/>
          <w:sz w:val="28"/>
          <w:szCs w:val="28"/>
        </w:rPr>
        <w:t>(Chủ tịch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về số lượng, cơ cấu thành viên các Ban của HĐND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về việc giới thiệu nhân sự bầu Trưởng Ban, Phó trưởng Ban của các Ban HĐND huyện khóa X, nhiệm kỳ 2016-2021 </w:t>
      </w:r>
      <w:r w:rsidRPr="004B03B6">
        <w:rPr>
          <w:rFonts w:ascii="Times New Roman" w:hAnsi="Times New Roman" w:cs="Times New Roman"/>
          <w:i/>
          <w:sz w:val="28"/>
          <w:szCs w:val="28"/>
        </w:rPr>
        <w:t>(Phó Chủ tịch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Nghị quyết </w:t>
      </w:r>
      <w:r>
        <w:rPr>
          <w:rFonts w:ascii="Times New Roman" w:hAnsi="Times New Roman" w:cs="Times New Roman"/>
          <w:sz w:val="28"/>
          <w:szCs w:val="28"/>
        </w:rPr>
        <w:t>bầu</w:t>
      </w:r>
      <w:r w:rsidRPr="004B03B6">
        <w:rPr>
          <w:rFonts w:ascii="Times New Roman" w:hAnsi="Times New Roman" w:cs="Times New Roman"/>
          <w:sz w:val="28"/>
          <w:szCs w:val="28"/>
        </w:rPr>
        <w:t xml:space="preserve"> Trưởng Ban, Phó trưởng Ban của các Ban HĐND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i/>
          <w:sz w:val="28"/>
          <w:szCs w:val="28"/>
        </w:rPr>
      </w:pPr>
      <w:r w:rsidRPr="004B03B6">
        <w:rPr>
          <w:rFonts w:ascii="Times New Roman" w:hAnsi="Times New Roman" w:cs="Times New Roman"/>
          <w:b/>
          <w:i/>
          <w:sz w:val="28"/>
          <w:szCs w:val="28"/>
        </w:rPr>
        <w:t>* Chủ tịch HĐND thay mặt Thường trực HĐND phát biểu ý kiến về việc thực hiện nhiệm vụ, quyền hạn được giao.</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12. Bầu Chủ tịch UBND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Chủ tịch HĐND huyện thông qua Tờ trình về việc giới thiệu nhân sự để bầu vào chức danh Chủ tịch UBND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w:t>
      </w:r>
      <w:r>
        <w:rPr>
          <w:rFonts w:ascii="Times New Roman" w:hAnsi="Times New Roman" w:cs="Times New Roman"/>
          <w:sz w:val="28"/>
          <w:szCs w:val="28"/>
        </w:rPr>
        <w:t>bầu</w:t>
      </w:r>
      <w:r w:rsidRPr="004B03B6">
        <w:rPr>
          <w:rFonts w:ascii="Times New Roman" w:hAnsi="Times New Roman" w:cs="Times New Roman"/>
          <w:sz w:val="28"/>
          <w:szCs w:val="28"/>
        </w:rPr>
        <w:t xml:space="preserve"> Chủ tịch UBND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Chủ tịch HĐND huyện tặng hoa chúc mừng Chủ tịch UBND huyện khóa X.</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13. Bầu các Phó Chủ tịch UBND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về việc giới thiệu nhân sự để bầu vào chức danh Phó Chủ tịch UBND huyện khóa X, nhiệm kỳ 2016-2021 </w:t>
      </w:r>
      <w:r w:rsidRPr="004B03B6">
        <w:rPr>
          <w:rFonts w:ascii="Times New Roman" w:hAnsi="Times New Roman" w:cs="Times New Roman"/>
          <w:i/>
          <w:sz w:val="28"/>
          <w:szCs w:val="28"/>
        </w:rPr>
        <w:t>(Chủ tịch UBND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lastRenderedPageBreak/>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w:t>
      </w:r>
      <w:r>
        <w:rPr>
          <w:rFonts w:ascii="Times New Roman" w:hAnsi="Times New Roman" w:cs="Times New Roman"/>
          <w:sz w:val="28"/>
          <w:szCs w:val="28"/>
        </w:rPr>
        <w:t>bầu các</w:t>
      </w:r>
      <w:r w:rsidRPr="004B03B6">
        <w:rPr>
          <w:rFonts w:ascii="Times New Roman" w:hAnsi="Times New Roman" w:cs="Times New Roman"/>
          <w:sz w:val="28"/>
          <w:szCs w:val="28"/>
        </w:rPr>
        <w:t xml:space="preserve"> Phó Chủ tịch UBND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14. Bầu các Ủy viên UBND huyện khóa X</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về việc giới thiệu nhân sự để bầu vào chức danh Ủy viên UBND huyện khóa X, nhiệm kỳ 2016-2021 </w:t>
      </w:r>
      <w:r w:rsidRPr="004B03B6">
        <w:rPr>
          <w:rFonts w:ascii="Times New Roman" w:hAnsi="Times New Roman" w:cs="Times New Roman"/>
          <w:i/>
          <w:sz w:val="28"/>
          <w:szCs w:val="28"/>
        </w:rPr>
        <w:t>(Chủ tịch UBND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Nghị </w:t>
      </w:r>
      <w:r>
        <w:rPr>
          <w:rFonts w:ascii="Times New Roman" w:hAnsi="Times New Roman" w:cs="Times New Roman"/>
          <w:sz w:val="28"/>
          <w:szCs w:val="28"/>
        </w:rPr>
        <w:t>bầu</w:t>
      </w:r>
      <w:r w:rsidRPr="004B03B6">
        <w:rPr>
          <w:rFonts w:ascii="Times New Roman" w:hAnsi="Times New Roman" w:cs="Times New Roman"/>
          <w:sz w:val="28"/>
          <w:szCs w:val="28"/>
        </w:rPr>
        <w:t xml:space="preserve"> Ủy viên UBND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i/>
          <w:sz w:val="28"/>
          <w:szCs w:val="28"/>
        </w:rPr>
      </w:pPr>
      <w:r w:rsidRPr="004B03B6">
        <w:rPr>
          <w:rFonts w:ascii="Times New Roman" w:hAnsi="Times New Roman" w:cs="Times New Roman"/>
          <w:b/>
          <w:i/>
          <w:sz w:val="28"/>
          <w:szCs w:val="28"/>
        </w:rPr>
        <w:t>* Chủ tịch UBND thay mặt UBND huyện phát biểu ý kiến về trách nhiệm thực hiện nhiệm vụ, quyền hạn được giao.</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15. Bầu Hội thẩm Tòa án nhân dân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Tờ trình của UBMTTQVN huyện về việc giới thiệu người ứng cử đề nghị HĐND huyện bầu Hội thẩm Tòa án nhân dân huyện Sa Thầy khóa X, nhiệm kỳ 2016-2021 </w:t>
      </w:r>
      <w:r w:rsidRPr="004B03B6">
        <w:rPr>
          <w:rFonts w:ascii="Times New Roman" w:hAnsi="Times New Roman" w:cs="Times New Roman"/>
          <w:i/>
          <w:sz w:val="28"/>
          <w:szCs w:val="28"/>
        </w:rPr>
        <w:t>(Ban Thường trực UBMTTQVN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tiến hành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Ban Kiểm phiếu làm nhiệm vụ (kiểm tra thùng phiếu, phát phiếu, thu phiếu…)</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Biên bản kết quả kiểm phiếu </w:t>
      </w:r>
      <w:r w:rsidRPr="004B03B6">
        <w:rPr>
          <w:rFonts w:ascii="Times New Roman" w:hAnsi="Times New Roman" w:cs="Times New Roman"/>
          <w:i/>
          <w:sz w:val="28"/>
          <w:szCs w:val="28"/>
        </w:rPr>
        <w:t>(Trưởng ban).</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sz w:val="28"/>
          <w:szCs w:val="28"/>
        </w:rPr>
        <w:t xml:space="preserve">- Thông qua Nghị quyết bầu Hội thẩm Tòa án nhân dân huyện khóa X, nhiệm kỳ 2016-2021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16. Các đại biểu giải lao, Thường trực HĐND huyện họp để:</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Xem xét, phê chuẩn danh sách Ủy viên các Ban của HĐND huyện;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Thành lập Tổ đại biểu HĐND và chỉ định Tổ trưởng, Tổ phó các Tổ đại biểu HĐND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17. Thông qua Nghị quyết của Thường trực HĐND huyện về phê chuẩn danh sách Ủy viên các Ban của HĐND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18.</w:t>
      </w: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Thông qua Nghị quyết của Thường trực HĐND huyện về thành lập Tổ đại biểu HĐND huyện khóa X, nhiệm kỳ 2016-2021.</w:t>
      </w:r>
    </w:p>
    <w:p w:rsidR="00480BC7" w:rsidRPr="004B03B6" w:rsidRDefault="00480BC7" w:rsidP="00480BC7">
      <w:pPr>
        <w:spacing w:before="120" w:after="120" w:line="240" w:lineRule="auto"/>
        <w:ind w:firstLine="697"/>
        <w:jc w:val="both"/>
        <w:rPr>
          <w:rFonts w:ascii="Times New Roman" w:hAnsi="Times New Roman" w:cs="Times New Roman"/>
          <w:i/>
          <w:sz w:val="28"/>
          <w:szCs w:val="28"/>
        </w:rPr>
      </w:pPr>
      <w:r w:rsidRPr="004B03B6">
        <w:rPr>
          <w:rFonts w:ascii="Times New Roman" w:hAnsi="Times New Roman" w:cs="Times New Roman"/>
          <w:b/>
          <w:sz w:val="28"/>
          <w:szCs w:val="28"/>
        </w:rPr>
        <w:t>19. Thông qua Thông báo tổng hợp ý kiến, kiến nghị cử tri tại các cuộc tiếp xúc giữa cử tri với những người ứng cử đại biểu HĐND huyện khóa X, nhiệm kỳ 2016-2021</w:t>
      </w:r>
      <w:r w:rsidRPr="004B03B6">
        <w:rPr>
          <w:rFonts w:ascii="Times New Roman" w:hAnsi="Times New Roman" w:cs="Times New Roman"/>
          <w:sz w:val="28"/>
          <w:szCs w:val="28"/>
        </w:rPr>
        <w:t xml:space="preserve"> </w:t>
      </w:r>
      <w:r w:rsidRPr="004B03B6">
        <w:rPr>
          <w:rFonts w:ascii="Times New Roman" w:hAnsi="Times New Roman" w:cs="Times New Roman"/>
          <w:i/>
          <w:sz w:val="28"/>
          <w:szCs w:val="28"/>
        </w:rPr>
        <w:t>(Ban Thường trực UBMTTQVN huyện).</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20. Thông qua Tờ trình của Thường trực HĐND huyện về việc tổ chức các kỳ họp thường lệ năm 2016.</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Các đại biểu thảo luận.</w:t>
      </w:r>
    </w:p>
    <w:p w:rsidR="00480BC7" w:rsidRPr="004B03B6" w:rsidRDefault="00480BC7" w:rsidP="00480BC7">
      <w:pPr>
        <w:spacing w:before="120" w:after="120" w:line="240" w:lineRule="auto"/>
        <w:ind w:firstLine="697"/>
        <w:jc w:val="both"/>
        <w:rPr>
          <w:rFonts w:ascii="Times New Roman" w:hAnsi="Times New Roman" w:cs="Times New Roman"/>
          <w:sz w:val="28"/>
          <w:szCs w:val="28"/>
        </w:rPr>
      </w:pPr>
      <w:r w:rsidRPr="004B03B6">
        <w:rPr>
          <w:rFonts w:ascii="Times New Roman" w:hAnsi="Times New Roman" w:cs="Times New Roman"/>
          <w:sz w:val="28"/>
          <w:szCs w:val="28"/>
        </w:rPr>
        <w:t xml:space="preserve">- Thông qua Nghị quyết về việc tổ chức các kỳ họp thường lệ năm 2016 </w:t>
      </w:r>
      <w:r w:rsidRPr="004B03B6">
        <w:rPr>
          <w:rFonts w:ascii="Times New Roman" w:hAnsi="Times New Roman" w:cs="Times New Roman"/>
          <w:i/>
          <w:sz w:val="28"/>
          <w:szCs w:val="28"/>
        </w:rPr>
        <w:t>(Thư ký kỳ họp).</w:t>
      </w:r>
    </w:p>
    <w:p w:rsidR="00480BC7" w:rsidRPr="004B03B6" w:rsidRDefault="00480BC7" w:rsidP="00480BC7">
      <w:pPr>
        <w:spacing w:before="120" w:after="120" w:line="240" w:lineRule="auto"/>
        <w:ind w:firstLine="697"/>
        <w:jc w:val="both"/>
        <w:rPr>
          <w:rFonts w:ascii="Times New Roman" w:hAnsi="Times New Roman" w:cs="Times New Roman"/>
          <w:b/>
          <w:sz w:val="28"/>
          <w:szCs w:val="28"/>
        </w:rPr>
      </w:pPr>
      <w:r w:rsidRPr="004B03B6">
        <w:rPr>
          <w:rFonts w:ascii="Times New Roman" w:hAnsi="Times New Roman" w:cs="Times New Roman"/>
          <w:b/>
          <w:sz w:val="28"/>
          <w:szCs w:val="28"/>
        </w:rPr>
        <w:t xml:space="preserve">21. Phát biểu bế mạc </w:t>
      </w:r>
    </w:p>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5D" w:rsidRDefault="00D5595D" w:rsidP="00480BC7">
      <w:pPr>
        <w:spacing w:after="0" w:line="240" w:lineRule="auto"/>
      </w:pPr>
      <w:r>
        <w:separator/>
      </w:r>
    </w:p>
  </w:endnote>
  <w:endnote w:type="continuationSeparator" w:id="1">
    <w:p w:rsidR="00D5595D" w:rsidRDefault="00D5595D" w:rsidP="0048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5D" w:rsidRDefault="00D5595D" w:rsidP="00480BC7">
      <w:pPr>
        <w:spacing w:after="0" w:line="240" w:lineRule="auto"/>
      </w:pPr>
      <w:r>
        <w:separator/>
      </w:r>
    </w:p>
  </w:footnote>
  <w:footnote w:type="continuationSeparator" w:id="1">
    <w:p w:rsidR="00D5595D" w:rsidRDefault="00D5595D" w:rsidP="00480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30A0"/>
    <w:rsid w:val="004730A0"/>
    <w:rsid w:val="00480BC7"/>
    <w:rsid w:val="0086205A"/>
    <w:rsid w:val="00870EF8"/>
    <w:rsid w:val="00D5595D"/>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C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2018-05-09T08:33:00Z</dcterms:created>
  <dcterms:modified xsi:type="dcterms:W3CDTF">2018-05-09T08:34:00Z</dcterms:modified>
</cp:coreProperties>
</file>