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22F675"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D78F37"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4F7761" w:rsidRDefault="00311BBC" w:rsidP="00311BBC">
      <w:pPr>
        <w:rPr>
          <w:b/>
          <w:sz w:val="28"/>
          <w:szCs w:val="28"/>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tblGrid>
      <w:tr w:rsidR="00A2285E" w:rsidRPr="004F7761" w14:paraId="4776B037" w14:textId="77777777" w:rsidTr="001B74FB">
        <w:trPr>
          <w:trHeight w:val="568"/>
          <w:jc w:val="center"/>
        </w:trPr>
        <w:tc>
          <w:tcPr>
            <w:tcW w:w="6718" w:type="dxa"/>
          </w:tcPr>
          <w:p w14:paraId="5CCD34FD" w14:textId="52DACCFA" w:rsidR="00A2285E" w:rsidRDefault="004F7761" w:rsidP="00311BBC">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2EF679F6">
                      <wp:simplePos x="0" y="0"/>
                      <wp:positionH relativeFrom="column">
                        <wp:posOffset>1294130</wp:posOffset>
                      </wp:positionH>
                      <wp:positionV relativeFrom="paragraph">
                        <wp:posOffset>400050</wp:posOffset>
                      </wp:positionV>
                      <wp:extent cx="149415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9pt,31.5pt" to="21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" strokecolor="black [3200]" strokeweight=".5pt">
                      <v:stroke joinstyle="miter"/>
                    </v:line>
                  </w:pict>
                </mc:Fallback>
              </mc:AlternateContent>
            </w:r>
            <w:r w:rsidR="00A2285E" w:rsidRPr="003960F0">
              <w:rPr>
                <w:b/>
                <w:sz w:val="28"/>
                <w:szCs w:val="28"/>
                <w:lang w:val="de-DE"/>
              </w:rPr>
              <w:t xml:space="preserve">Về chủ trương đầu tư dự án </w:t>
            </w:r>
            <w:r w:rsidR="001B74FB" w:rsidRPr="001B74FB">
              <w:rPr>
                <w:b/>
                <w:color w:val="000000"/>
                <w:sz w:val="28"/>
                <w:szCs w:val="28"/>
                <w:lang w:val="de-DE"/>
              </w:rPr>
              <w:t>Sửa chữa nhà học Trường TH - THCS xã Sa Nghĩa</w:t>
            </w:r>
          </w:p>
        </w:tc>
      </w:tr>
    </w:tbl>
    <w:p w14:paraId="2F5313CF" w14:textId="33CCCCD5" w:rsidR="000C4AE6" w:rsidRDefault="000C4AE6" w:rsidP="001D2344">
      <w:pPr>
        <w:jc w:val="center"/>
        <w:rPr>
          <w:b/>
          <w:sz w:val="28"/>
          <w:lang w:val="de-DE"/>
        </w:rPr>
      </w:pP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76C317D7"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1B74FB" w:rsidRPr="001B74FB">
        <w:rPr>
          <w:i/>
          <w:color w:val="000000"/>
          <w:sz w:val="28"/>
          <w:szCs w:val="28"/>
          <w:lang w:val="de-DE"/>
        </w:rPr>
        <w:t>Sửa chữa nhà học Trường TH - THCS xã Sa Nghĩa</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387F443D"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1B74FB" w:rsidRPr="001B74FB">
        <w:rPr>
          <w:color w:val="000000"/>
          <w:sz w:val="28"/>
          <w:szCs w:val="28"/>
          <w:lang w:val="de-DE"/>
        </w:rPr>
        <w:t>Sửa chữa nhà học Trường TH - THCS xã Sa Nghĩa</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06802E5C"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1B74FB" w:rsidRPr="001B74FB">
        <w:rPr>
          <w:color w:val="000000"/>
          <w:sz w:val="28"/>
          <w:szCs w:val="28"/>
          <w:lang w:val="nl-NL"/>
        </w:rPr>
        <w:t>Nhằm hoàn thiện cơ sở vật chất, đảm bảo nhu cầu dạy học của giáo viên, học sinh đồng thời nâng cao cảnh quan chung của trường, góp phần cải thiện chất lượng giáo dục bậc TH - THCS tại địa phương</w:t>
      </w:r>
      <w:r w:rsidR="009F34FD">
        <w:rPr>
          <w:sz w:val="28"/>
          <w:szCs w:val="28"/>
          <w:lang w:val="nl-NL"/>
        </w:rPr>
        <w:t>.</w:t>
      </w:r>
    </w:p>
    <w:p w14:paraId="3CBAAF3D" w14:textId="16216FEC" w:rsidR="00A2285E" w:rsidRDefault="009F34FD" w:rsidP="00A2285E">
      <w:pPr>
        <w:spacing w:after="120" w:line="245" w:lineRule="auto"/>
        <w:ind w:firstLine="567"/>
        <w:jc w:val="both"/>
        <w:rPr>
          <w:color w:val="000000"/>
          <w:sz w:val="28"/>
          <w:szCs w:val="28"/>
          <w:lang w:val="nl-NL"/>
        </w:rPr>
      </w:pPr>
      <w:r>
        <w:rPr>
          <w:b/>
          <w:sz w:val="28"/>
          <w:lang w:val="nl-NL"/>
        </w:rPr>
        <w:t xml:space="preserve">2. </w:t>
      </w:r>
      <w:r w:rsidR="00C45BE8">
        <w:rPr>
          <w:b/>
          <w:sz w:val="28"/>
          <w:lang w:val="nl-NL"/>
        </w:rPr>
        <w:t xml:space="preserve">Quy mô đầu tư: </w:t>
      </w:r>
      <w:r w:rsidR="001B74FB" w:rsidRPr="001B74FB">
        <w:rPr>
          <w:color w:val="000000"/>
          <w:sz w:val="28"/>
          <w:szCs w:val="28"/>
          <w:lang w:val="nl-NL"/>
        </w:rPr>
        <w:t>Sửa chữa dãy nhà học 06 phòng, 02 tầng</w:t>
      </w:r>
      <w:r w:rsidR="001B74FB">
        <w:rPr>
          <w:color w:val="000000"/>
          <w:sz w:val="28"/>
          <w:szCs w:val="28"/>
          <w:lang w:val="nl-NL"/>
        </w:rPr>
        <w:t>.</w:t>
      </w:r>
    </w:p>
    <w:p w14:paraId="60E19D5C" w14:textId="77777777"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370E24C2"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1B74FB" w:rsidRPr="001B74FB">
        <w:rPr>
          <w:sz w:val="28"/>
          <w:szCs w:val="28"/>
          <w:lang w:val="nl-NL"/>
        </w:rPr>
        <w:t>400.000.000</w:t>
      </w:r>
      <w:r w:rsidR="007C17DF" w:rsidRPr="00C33296">
        <w:rPr>
          <w:color w:val="000000" w:themeColor="text1"/>
          <w:sz w:val="28"/>
          <w:szCs w:val="28"/>
          <w:lang w:val="nl-NL"/>
        </w:rPr>
        <w:t xml:space="preserve"> đồng</w:t>
      </w:r>
      <w:r w:rsidR="00215678">
        <w:rPr>
          <w:sz w:val="28"/>
          <w:szCs w:val="28"/>
          <w:lang w:val="nl-NL"/>
        </w:rPr>
        <w:t>.</w:t>
      </w:r>
    </w:p>
    <w:p w14:paraId="315EA5D6" w14:textId="24EE5408" w:rsidR="00215678" w:rsidRDefault="00215678" w:rsidP="00045EAD">
      <w:pPr>
        <w:spacing w:after="120" w:line="245" w:lineRule="auto"/>
        <w:ind w:firstLine="567"/>
        <w:jc w:val="both"/>
        <w:rPr>
          <w:sz w:val="28"/>
          <w:szCs w:val="28"/>
          <w:lang w:val="nl-NL"/>
        </w:rPr>
      </w:pPr>
      <w:r w:rsidRPr="00215678">
        <w:rPr>
          <w:b/>
          <w:sz w:val="28"/>
          <w:szCs w:val="28"/>
          <w:lang w:val="nl-NL"/>
        </w:rPr>
        <w:lastRenderedPageBreak/>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625BA3C5"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1B74FB" w:rsidRPr="001B74FB">
        <w:rPr>
          <w:color w:val="000000" w:themeColor="text1"/>
          <w:sz w:val="28"/>
          <w:szCs w:val="28"/>
          <w:lang w:val="nl-NL"/>
        </w:rPr>
        <w:t>Xã Sa Nghĩa, huyện Sa Thầy</w:t>
      </w:r>
      <w:r w:rsidRPr="00A0489B">
        <w:rPr>
          <w:sz w:val="28"/>
          <w:szCs w:val="28"/>
          <w:lang w:val="nl-NL"/>
        </w:rPr>
        <w:t>.</w:t>
      </w:r>
    </w:p>
    <w:p w14:paraId="5F7D7F95" w14:textId="7FD98B0D"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126A34">
        <w:rPr>
          <w:sz w:val="28"/>
          <w:szCs w:val="28"/>
          <w:lang w:val="nl-NL"/>
        </w:rPr>
        <w:t>3</w:t>
      </w:r>
      <w:r w:rsidR="0057380F" w:rsidRPr="00AB0D01">
        <w:rPr>
          <w:sz w:val="28"/>
          <w:szCs w:val="28"/>
          <w:lang w:val="nl-NL"/>
        </w:rPr>
        <w:t xml:space="preserve"> năm.</w:t>
      </w:r>
    </w:p>
    <w:p w14:paraId="6C945191" w14:textId="719BB91D"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126A34">
        <w:rPr>
          <w:sz w:val="28"/>
          <w:szCs w:val="28"/>
          <w:lang w:val="nl-NL"/>
        </w:rPr>
        <w:t>Năm 2023-2025</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4C26801B"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126A34">
        <w:rPr>
          <w:color w:val="000000" w:themeColor="text1"/>
          <w:sz w:val="28"/>
          <w:szCs w:val="28"/>
          <w:lang w:val="nl-NL"/>
        </w:rPr>
        <w:t xml:space="preserve"> thứ 03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F7BD" w14:textId="77777777" w:rsidR="006C0E74" w:rsidRDefault="006C0E74">
      <w:r>
        <w:separator/>
      </w:r>
    </w:p>
  </w:endnote>
  <w:endnote w:type="continuationSeparator" w:id="0">
    <w:p w14:paraId="43E1F585" w14:textId="77777777" w:rsidR="006C0E74" w:rsidRDefault="006C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B311" w14:textId="77777777" w:rsidR="006C0E74" w:rsidRDefault="006C0E74">
      <w:r>
        <w:separator/>
      </w:r>
    </w:p>
  </w:footnote>
  <w:footnote w:type="continuationSeparator" w:id="0">
    <w:p w14:paraId="1BCCB019" w14:textId="77777777" w:rsidR="006C0E74" w:rsidRDefault="006C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754FC2">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A34"/>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4F7761"/>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0E74"/>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4FC2"/>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21FB"/>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685D-D0CE-4E38-9803-1E3F3E0A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2021-12-17T01:27:00Z</dcterms:created>
  <dcterms:modified xsi:type="dcterms:W3CDTF">2021-12-17T01:27:00Z</dcterms:modified>
</cp:coreProperties>
</file>