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33D0A2"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EB74A0"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C818CF" w:rsidRDefault="00311BBC" w:rsidP="00311BBC">
      <w:pPr>
        <w:rPr>
          <w:b/>
          <w:sz w:val="36"/>
          <w:lang w:val="de-DE"/>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tblGrid>
      <w:tr w:rsidR="00A2285E" w:rsidRPr="0003474F" w14:paraId="4776B037" w14:textId="77777777" w:rsidTr="001B74FB">
        <w:trPr>
          <w:trHeight w:val="568"/>
          <w:jc w:val="center"/>
        </w:trPr>
        <w:tc>
          <w:tcPr>
            <w:tcW w:w="6718" w:type="dxa"/>
          </w:tcPr>
          <w:p w14:paraId="5CCD34FD" w14:textId="5D5CE3CA" w:rsidR="00A2285E" w:rsidRDefault="00A2285E" w:rsidP="00311BBC">
            <w:pPr>
              <w:jc w:val="center"/>
              <w:rPr>
                <w:b/>
                <w:sz w:val="28"/>
                <w:lang w:val="de-DE"/>
              </w:rPr>
            </w:pPr>
            <w:r w:rsidRPr="003960F0">
              <w:rPr>
                <w:b/>
                <w:sz w:val="28"/>
                <w:szCs w:val="28"/>
                <w:lang w:val="de-DE"/>
              </w:rPr>
              <w:t xml:space="preserve">Về chủ trương đầu tư dự án </w:t>
            </w:r>
            <w:r w:rsidR="00203F8C" w:rsidRPr="00203F8C">
              <w:rPr>
                <w:b/>
                <w:color w:val="000000"/>
                <w:sz w:val="28"/>
                <w:szCs w:val="28"/>
                <w:lang w:val="de-DE"/>
              </w:rPr>
              <w:t>Xây dựng Trường TH - THCS xã YaLy. Hạng mục: Nhà học 02 phòng và hạng mục phụ trợ điểm trường làng Tum</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3319D207">
                <wp:simplePos x="0" y="0"/>
                <wp:positionH relativeFrom="column">
                  <wp:posOffset>2157730</wp:posOffset>
                </wp:positionH>
                <wp:positionV relativeFrom="paragraph">
                  <wp:posOffset>38735</wp:posOffset>
                </wp:positionV>
                <wp:extent cx="14946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B5741D"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pt,3.05pt" to="28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47A4E64C"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203F8C" w:rsidRPr="00203F8C">
        <w:rPr>
          <w:i/>
          <w:color w:val="000000"/>
          <w:sz w:val="28"/>
          <w:szCs w:val="28"/>
          <w:lang w:val="de-DE"/>
        </w:rPr>
        <w:t>Xây dựng Trường TH - THCS xã YaLy. Hạng mục: Nhà học 02 phòng và hạng mục phụ trợ điểm trường làng Tum</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3B680D42"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203F8C" w:rsidRPr="00203F8C">
        <w:rPr>
          <w:color w:val="000000"/>
          <w:sz w:val="28"/>
          <w:szCs w:val="28"/>
          <w:lang w:val="de-DE"/>
        </w:rPr>
        <w:t>Xây dựng Trường TH - THCS xã YaLy. Hạng mục: Nhà học 02 phòng và hạng mục phụ trợ điểm trường làng Tum</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281F7CEE"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203F8C" w:rsidRPr="00203F8C">
        <w:rPr>
          <w:color w:val="000000"/>
          <w:sz w:val="28"/>
          <w:szCs w:val="28"/>
          <w:lang w:val="nl-NL"/>
        </w:rPr>
        <w:t xml:space="preserve">Từng bước xây dựng hoàn chỉnh cở sở vật chất phục vụ công tác giảng dạy, học tập của con em đồng bào dân tộc thiểu số tại xã YaLy, huyện Sa Thầy. </w:t>
      </w:r>
      <w:r w:rsidR="0003474F">
        <w:rPr>
          <w:color w:val="000000"/>
          <w:sz w:val="28"/>
          <w:szCs w:val="28"/>
          <w:lang w:val="nl-NL"/>
        </w:rPr>
        <w:t>N</w:t>
      </w:r>
      <w:r w:rsidR="00203F8C" w:rsidRPr="00203F8C">
        <w:rPr>
          <w:color w:val="000000"/>
          <w:sz w:val="28"/>
          <w:szCs w:val="28"/>
          <w:lang w:val="nl-NL"/>
        </w:rPr>
        <w:t>âng cao dân trí, xóa đói giảm nghèo góp phần phát triển kinh tế xã hội.</w:t>
      </w:r>
    </w:p>
    <w:p w14:paraId="446834D7" w14:textId="1F36BA79" w:rsidR="00203F8C" w:rsidRDefault="009F34FD" w:rsidP="00045EAD">
      <w:pPr>
        <w:spacing w:after="120" w:line="245" w:lineRule="auto"/>
        <w:ind w:firstLine="567"/>
        <w:jc w:val="both"/>
        <w:rPr>
          <w:color w:val="000000"/>
          <w:sz w:val="28"/>
          <w:szCs w:val="28"/>
          <w:lang w:val="nl-NL"/>
        </w:rPr>
      </w:pPr>
      <w:r>
        <w:rPr>
          <w:b/>
          <w:sz w:val="28"/>
          <w:lang w:val="nl-NL"/>
        </w:rPr>
        <w:lastRenderedPageBreak/>
        <w:t xml:space="preserve">2. </w:t>
      </w:r>
      <w:r w:rsidR="00C45BE8">
        <w:rPr>
          <w:b/>
          <w:sz w:val="28"/>
          <w:lang w:val="nl-NL"/>
        </w:rPr>
        <w:t xml:space="preserve">Quy mô đầu tư: </w:t>
      </w:r>
      <w:r w:rsidR="00203F8C" w:rsidRPr="00203F8C">
        <w:rPr>
          <w:color w:val="000000"/>
          <w:sz w:val="28"/>
          <w:szCs w:val="28"/>
          <w:lang w:val="nl-NL"/>
        </w:rPr>
        <w:t>Xây dựng mới nhà học 02 phòng, 01 tầng diện tích khoảng 170m2 và hạng mục phụ trợ.</w:t>
      </w:r>
    </w:p>
    <w:p w14:paraId="60E19D5C" w14:textId="20DFCA7F"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2801DB1A"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203F8C" w:rsidRPr="00203F8C">
        <w:rPr>
          <w:sz w:val="28"/>
          <w:szCs w:val="28"/>
          <w:lang w:val="nl-NL"/>
        </w:rPr>
        <w:t>1.250.000.000</w:t>
      </w:r>
      <w:r w:rsidR="00203F8C">
        <w:rPr>
          <w:sz w:val="28"/>
          <w:szCs w:val="28"/>
          <w:lang w:val="nl-NL"/>
        </w:rPr>
        <w:t xml:space="preserve"> </w:t>
      </w:r>
      <w:r w:rsidR="007C17DF" w:rsidRPr="00C33296">
        <w:rPr>
          <w:color w:val="000000" w:themeColor="text1"/>
          <w:sz w:val="28"/>
          <w:szCs w:val="28"/>
          <w:lang w:val="nl-NL"/>
        </w:rPr>
        <w:t>đồng</w:t>
      </w:r>
      <w:r w:rsidR="00215678">
        <w:rPr>
          <w:sz w:val="28"/>
          <w:szCs w:val="28"/>
          <w:lang w:val="nl-NL"/>
        </w:rPr>
        <w:t>.</w:t>
      </w:r>
    </w:p>
    <w:p w14:paraId="315EA5D6" w14:textId="24EE5408"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p>
    <w:p w14:paraId="170CC20F" w14:textId="54E814A1"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F84CD7" w:rsidRPr="00F84CD7">
        <w:rPr>
          <w:color w:val="000000" w:themeColor="text1"/>
          <w:sz w:val="28"/>
          <w:szCs w:val="28"/>
          <w:lang w:val="nl-NL"/>
        </w:rPr>
        <w:t>Xã YaLy, huyện Sa Thầy</w:t>
      </w:r>
      <w:r w:rsidRPr="00A0489B">
        <w:rPr>
          <w:sz w:val="28"/>
          <w:szCs w:val="28"/>
          <w:lang w:val="nl-NL"/>
        </w:rPr>
        <w:t>.</w:t>
      </w:r>
    </w:p>
    <w:p w14:paraId="5F7D7F95" w14:textId="3D352593"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03474F">
        <w:rPr>
          <w:sz w:val="28"/>
          <w:szCs w:val="28"/>
          <w:lang w:val="nl-NL"/>
        </w:rPr>
        <w:t>3</w:t>
      </w:r>
      <w:r w:rsidR="0057380F" w:rsidRPr="00AB0D01">
        <w:rPr>
          <w:sz w:val="28"/>
          <w:szCs w:val="28"/>
          <w:lang w:val="nl-NL"/>
        </w:rPr>
        <w:t xml:space="preserve"> năm.</w:t>
      </w:r>
    </w:p>
    <w:p w14:paraId="6C945191" w14:textId="50A3DC0A"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03474F">
        <w:rPr>
          <w:sz w:val="28"/>
          <w:szCs w:val="28"/>
          <w:lang w:val="nl-NL"/>
        </w:rPr>
        <w:t>Năm 2023-2025.</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7EDA87A8"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8217A1">
        <w:rPr>
          <w:color w:val="000000" w:themeColor="text1"/>
          <w:sz w:val="28"/>
          <w:szCs w:val="28"/>
          <w:lang w:val="nl-NL"/>
        </w:rPr>
        <w:t xml:space="preserve"> </w:t>
      </w:r>
      <w:r w:rsidR="00534EB6">
        <w:rPr>
          <w:color w:val="000000" w:themeColor="text1"/>
          <w:sz w:val="28"/>
          <w:szCs w:val="28"/>
          <w:lang w:val="nl-NL"/>
        </w:rPr>
        <w:t xml:space="preserve">thứ 03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77777777"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6E88" w14:textId="77777777" w:rsidR="00134B83" w:rsidRDefault="00134B83">
      <w:r>
        <w:separator/>
      </w:r>
    </w:p>
  </w:endnote>
  <w:endnote w:type="continuationSeparator" w:id="0">
    <w:p w14:paraId="261E8E37" w14:textId="77777777" w:rsidR="00134B83" w:rsidRDefault="0013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B5D2E" w14:textId="77777777" w:rsidR="00134B83" w:rsidRDefault="00134B83">
      <w:r>
        <w:separator/>
      </w:r>
    </w:p>
  </w:footnote>
  <w:footnote w:type="continuationSeparator" w:id="0">
    <w:p w14:paraId="24624D9E" w14:textId="77777777" w:rsidR="00134B83" w:rsidRDefault="0013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3A193B">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347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34B83"/>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3F8C"/>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A193B"/>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34EB6"/>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042"/>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48C"/>
    <w:rsid w:val="0095759F"/>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005E"/>
    <w:rsid w:val="00B0164E"/>
    <w:rsid w:val="00B0304E"/>
    <w:rsid w:val="00B1402E"/>
    <w:rsid w:val="00B15D14"/>
    <w:rsid w:val="00B20610"/>
    <w:rsid w:val="00B20CBA"/>
    <w:rsid w:val="00B26697"/>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84CD7"/>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9E4F-5DBF-4AAC-875E-BEC97D50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2021-12-17T01:06:00Z</dcterms:created>
  <dcterms:modified xsi:type="dcterms:W3CDTF">2021-12-17T01:06:00Z</dcterms:modified>
</cp:coreProperties>
</file>