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88" w:type="dxa"/>
        <w:tblInd w:w="108" w:type="dxa"/>
        <w:tblLook w:val="01E0"/>
      </w:tblPr>
      <w:tblGrid>
        <w:gridCol w:w="3060"/>
        <w:gridCol w:w="6328"/>
      </w:tblGrid>
      <w:tr w:rsidR="007470C6" w:rsidRPr="00D302DA" w:rsidTr="006D621A">
        <w:trPr>
          <w:trHeight w:val="746"/>
        </w:trPr>
        <w:tc>
          <w:tcPr>
            <w:tcW w:w="3060" w:type="dxa"/>
            <w:shd w:val="clear" w:color="auto" w:fill="auto"/>
          </w:tcPr>
          <w:p w:rsidR="007470C6" w:rsidRPr="00D302DA" w:rsidRDefault="007470C6" w:rsidP="00A0534C">
            <w:pPr>
              <w:jc w:val="center"/>
              <w:rPr>
                <w:b/>
                <w:color w:val="000000" w:themeColor="text1"/>
                <w:sz w:val="26"/>
                <w:szCs w:val="26"/>
                <w:lang w:val="nl-NL"/>
              </w:rPr>
            </w:pPr>
            <w:r w:rsidRPr="00D302DA">
              <w:rPr>
                <w:b/>
                <w:color w:val="000000" w:themeColor="text1"/>
                <w:sz w:val="26"/>
                <w:szCs w:val="26"/>
                <w:lang w:val="nl-NL"/>
              </w:rPr>
              <w:t xml:space="preserve">  ỦY BAN NHÂN DÂN</w:t>
            </w:r>
          </w:p>
          <w:p w:rsidR="007470C6" w:rsidRPr="00D302DA" w:rsidRDefault="007470C6" w:rsidP="00A0534C">
            <w:pPr>
              <w:jc w:val="center"/>
              <w:rPr>
                <w:b/>
                <w:color w:val="000000" w:themeColor="text1"/>
                <w:sz w:val="26"/>
                <w:szCs w:val="26"/>
                <w:lang w:val="nl-NL"/>
              </w:rPr>
            </w:pPr>
            <w:r>
              <w:rPr>
                <w:b/>
                <w:noProof/>
                <w:color w:val="000000" w:themeColor="text1"/>
                <w:sz w:val="26"/>
                <w:szCs w:val="26"/>
              </w:rPr>
              <w:pict>
                <v:line id="_x0000_s1027" style="position:absolute;left:0;text-align:left;z-index:251661312" from="47.1pt,16.7pt" to="95.1pt,16.7pt"/>
              </w:pict>
            </w:r>
            <w:r w:rsidRPr="00D302DA">
              <w:rPr>
                <w:b/>
                <w:color w:val="000000" w:themeColor="text1"/>
                <w:sz w:val="26"/>
                <w:szCs w:val="26"/>
                <w:lang w:val="nl-NL"/>
              </w:rPr>
              <w:t xml:space="preserve">HUYỆN SA THẦY </w:t>
            </w:r>
          </w:p>
        </w:tc>
        <w:tc>
          <w:tcPr>
            <w:tcW w:w="6328" w:type="dxa"/>
            <w:shd w:val="clear" w:color="auto" w:fill="auto"/>
          </w:tcPr>
          <w:p w:rsidR="007470C6" w:rsidRPr="00D302DA" w:rsidRDefault="007470C6" w:rsidP="00A0534C">
            <w:pPr>
              <w:jc w:val="center"/>
              <w:rPr>
                <w:b/>
                <w:color w:val="000000" w:themeColor="text1"/>
                <w:sz w:val="26"/>
                <w:szCs w:val="26"/>
                <w:lang w:val="nl-NL"/>
              </w:rPr>
            </w:pPr>
            <w:r w:rsidRPr="00D302DA">
              <w:rPr>
                <w:b/>
                <w:color w:val="000000" w:themeColor="text1"/>
                <w:sz w:val="26"/>
                <w:szCs w:val="26"/>
                <w:lang w:val="nl-NL"/>
              </w:rPr>
              <w:t>CỘNG HÒA XÃ HỘI CHỦ NGHĨA VIỆT NAM</w:t>
            </w:r>
          </w:p>
          <w:p w:rsidR="007470C6" w:rsidRPr="004348F7" w:rsidRDefault="007470C6" w:rsidP="00A0534C">
            <w:pPr>
              <w:spacing w:after="120"/>
              <w:jc w:val="center"/>
              <w:rPr>
                <w:b/>
                <w:color w:val="000000" w:themeColor="text1"/>
                <w:szCs w:val="28"/>
                <w:lang w:val="nl-NL"/>
              </w:rPr>
            </w:pPr>
            <w:r>
              <w:rPr>
                <w:b/>
                <w:noProof/>
                <w:color w:val="000000" w:themeColor="text1"/>
                <w:szCs w:val="28"/>
              </w:rPr>
              <w:pict>
                <v:line id="_x0000_s1028" style="position:absolute;left:0;text-align:left;z-index:251662336" from="65.9pt,17.4pt" to="236.9pt,17.4pt"/>
              </w:pict>
            </w:r>
            <w:r w:rsidRPr="004348F7">
              <w:rPr>
                <w:b/>
                <w:color w:val="000000" w:themeColor="text1"/>
                <w:szCs w:val="28"/>
                <w:lang w:val="nl-NL"/>
              </w:rPr>
              <w:t>Độc lập - Tự do - Hạnh phúc</w:t>
            </w:r>
          </w:p>
        </w:tc>
      </w:tr>
      <w:tr w:rsidR="007470C6" w:rsidRPr="00D302DA" w:rsidTr="006D621A">
        <w:trPr>
          <w:trHeight w:val="561"/>
        </w:trPr>
        <w:tc>
          <w:tcPr>
            <w:tcW w:w="3060" w:type="dxa"/>
            <w:shd w:val="clear" w:color="auto" w:fill="auto"/>
          </w:tcPr>
          <w:p w:rsidR="007470C6" w:rsidRPr="00D302DA" w:rsidRDefault="007470C6" w:rsidP="00A0534C">
            <w:pPr>
              <w:jc w:val="center"/>
              <w:rPr>
                <w:color w:val="000000" w:themeColor="text1"/>
                <w:sz w:val="26"/>
                <w:szCs w:val="26"/>
                <w:lang w:val="nl-NL"/>
              </w:rPr>
            </w:pPr>
            <w:r w:rsidRPr="00D302DA">
              <w:rPr>
                <w:color w:val="000000" w:themeColor="text1"/>
                <w:sz w:val="26"/>
                <w:szCs w:val="26"/>
                <w:lang w:val="nl-NL"/>
              </w:rPr>
              <w:t>Số: 519/BC-UBND</w:t>
            </w:r>
          </w:p>
        </w:tc>
        <w:tc>
          <w:tcPr>
            <w:tcW w:w="6328" w:type="dxa"/>
            <w:shd w:val="clear" w:color="auto" w:fill="auto"/>
          </w:tcPr>
          <w:p w:rsidR="007470C6" w:rsidRPr="004348F7" w:rsidRDefault="007470C6" w:rsidP="00A0534C">
            <w:pPr>
              <w:jc w:val="center"/>
              <w:rPr>
                <w:i/>
                <w:color w:val="000000" w:themeColor="text1"/>
                <w:szCs w:val="28"/>
                <w:lang w:val="nl-NL"/>
              </w:rPr>
            </w:pPr>
            <w:r w:rsidRPr="004348F7">
              <w:rPr>
                <w:i/>
                <w:color w:val="000000" w:themeColor="text1"/>
                <w:szCs w:val="28"/>
                <w:lang w:val="nl-NL"/>
              </w:rPr>
              <w:t>Sa Thầy, ngày 02 tháng 12 năm 2016</w:t>
            </w:r>
          </w:p>
        </w:tc>
      </w:tr>
    </w:tbl>
    <w:p w:rsidR="007470C6" w:rsidRDefault="007470C6" w:rsidP="007470C6">
      <w:pPr>
        <w:jc w:val="center"/>
        <w:outlineLvl w:val="0"/>
        <w:rPr>
          <w:b/>
          <w:color w:val="000000" w:themeColor="text1"/>
          <w:sz w:val="26"/>
          <w:szCs w:val="26"/>
          <w:lang w:val="nl-NL"/>
        </w:rPr>
      </w:pPr>
    </w:p>
    <w:p w:rsidR="007470C6" w:rsidRPr="006D621A" w:rsidRDefault="007470C6" w:rsidP="007470C6">
      <w:pPr>
        <w:jc w:val="center"/>
        <w:outlineLvl w:val="0"/>
        <w:rPr>
          <w:b/>
          <w:color w:val="000000" w:themeColor="text1"/>
          <w:szCs w:val="28"/>
          <w:lang w:val="nl-NL"/>
        </w:rPr>
      </w:pPr>
      <w:r w:rsidRPr="006D621A">
        <w:rPr>
          <w:b/>
          <w:color w:val="000000" w:themeColor="text1"/>
          <w:szCs w:val="28"/>
          <w:lang w:val="nl-NL"/>
        </w:rPr>
        <w:t>BÁO  CÁO</w:t>
      </w:r>
    </w:p>
    <w:p w:rsidR="007470C6" w:rsidRPr="006D621A" w:rsidRDefault="007470C6" w:rsidP="007470C6">
      <w:pPr>
        <w:jc w:val="center"/>
        <w:rPr>
          <w:b/>
          <w:color w:val="000000" w:themeColor="text1"/>
          <w:szCs w:val="28"/>
          <w:lang w:val="nl-NL"/>
        </w:rPr>
      </w:pPr>
      <w:r w:rsidRPr="006D621A">
        <w:rPr>
          <w:b/>
          <w:color w:val="000000" w:themeColor="text1"/>
          <w:szCs w:val="28"/>
          <w:lang w:val="nl-NL"/>
        </w:rPr>
        <w:t xml:space="preserve">Công tác chỉ đạo, điều hành năm 2016 </w:t>
      </w:r>
    </w:p>
    <w:p w:rsidR="007470C6" w:rsidRPr="006D621A" w:rsidRDefault="007470C6" w:rsidP="007470C6">
      <w:pPr>
        <w:jc w:val="center"/>
        <w:rPr>
          <w:b/>
          <w:color w:val="000000" w:themeColor="text1"/>
          <w:szCs w:val="28"/>
          <w:lang w:val="nl-NL"/>
        </w:rPr>
      </w:pPr>
      <w:r w:rsidRPr="006D621A">
        <w:rPr>
          <w:b/>
          <w:color w:val="000000" w:themeColor="text1"/>
          <w:szCs w:val="28"/>
          <w:lang w:val="nl-NL"/>
        </w:rPr>
        <w:t xml:space="preserve">và nhiệm vụ công tác năm 2017 của Ủy ban nhân dân huyện </w:t>
      </w:r>
    </w:p>
    <w:p w:rsidR="007470C6" w:rsidRPr="006D621A" w:rsidRDefault="007470C6" w:rsidP="007470C6">
      <w:pPr>
        <w:jc w:val="center"/>
        <w:rPr>
          <w:b/>
          <w:color w:val="000000" w:themeColor="text1"/>
          <w:szCs w:val="28"/>
          <w:lang w:val="nl-NL"/>
        </w:rPr>
      </w:pPr>
      <w:r w:rsidRPr="006D621A">
        <w:rPr>
          <w:b/>
          <w:noProof/>
          <w:color w:val="000000" w:themeColor="text1"/>
          <w:szCs w:val="28"/>
        </w:rPr>
        <w:pict>
          <v:line id="_x0000_s1026" style="position:absolute;left:0;text-align:left;z-index:251660288" from="202pt,3.85pt" to="274pt,3.85pt"/>
        </w:pict>
      </w:r>
    </w:p>
    <w:p w:rsidR="007470C6" w:rsidRPr="006D621A" w:rsidRDefault="007470C6" w:rsidP="007470C6">
      <w:pPr>
        <w:spacing w:before="240"/>
        <w:ind w:firstLine="709"/>
        <w:jc w:val="both"/>
        <w:rPr>
          <w:b/>
          <w:color w:val="000000" w:themeColor="text1"/>
          <w:szCs w:val="28"/>
          <w:lang w:val="nl-NL"/>
        </w:rPr>
      </w:pPr>
      <w:r w:rsidRPr="006D621A">
        <w:rPr>
          <w:b/>
          <w:color w:val="000000" w:themeColor="text1"/>
          <w:szCs w:val="28"/>
          <w:lang w:val="nl-NL"/>
        </w:rPr>
        <w:t>I. CÔNG TÁC CHỈ ĐẠO, ĐIỀU HÀNH CỦA ỦY BAN NHÂN DÂN HUYỆN NĂM 2016</w:t>
      </w:r>
    </w:p>
    <w:p w:rsidR="007470C6" w:rsidRPr="006D621A" w:rsidRDefault="007470C6" w:rsidP="007470C6">
      <w:pPr>
        <w:spacing w:before="60" w:after="60"/>
        <w:ind w:firstLine="720"/>
        <w:jc w:val="both"/>
        <w:rPr>
          <w:color w:val="000000" w:themeColor="text1"/>
          <w:spacing w:val="-4"/>
          <w:szCs w:val="28"/>
          <w:lang w:val="pl-PL"/>
        </w:rPr>
      </w:pPr>
      <w:r w:rsidRPr="006D621A">
        <w:rPr>
          <w:color w:val="000000" w:themeColor="text1"/>
          <w:spacing w:val="-4"/>
          <w:szCs w:val="28"/>
          <w:lang w:val="pl-PL"/>
        </w:rPr>
        <w:t xml:space="preserve">Thực hiện Nghị quyết của Hội đồng nhân dân huyện về kế hoạch </w:t>
      </w:r>
      <w:r w:rsidRPr="006D621A">
        <w:rPr>
          <w:color w:val="000000" w:themeColor="text1"/>
          <w:szCs w:val="28"/>
          <w:lang w:val="it-IT"/>
        </w:rPr>
        <w:t>kinh tế - xã hội năm 2016 của huyện</w:t>
      </w:r>
      <w:r w:rsidRPr="006D621A">
        <w:rPr>
          <w:color w:val="000000" w:themeColor="text1"/>
          <w:szCs w:val="28"/>
          <w:vertAlign w:val="superscript"/>
          <w:lang w:val="it-IT"/>
        </w:rPr>
        <w:t>(</w:t>
      </w:r>
      <w:r w:rsidRPr="006D621A">
        <w:rPr>
          <w:rStyle w:val="FootnoteReference"/>
          <w:color w:val="000000" w:themeColor="text1"/>
          <w:szCs w:val="28"/>
          <w:lang w:val="it-IT"/>
        </w:rPr>
        <w:footnoteReference w:id="2"/>
      </w:r>
      <w:r w:rsidRPr="006D621A">
        <w:rPr>
          <w:color w:val="000000" w:themeColor="text1"/>
          <w:szCs w:val="28"/>
          <w:vertAlign w:val="superscript"/>
          <w:lang w:val="it-IT"/>
        </w:rPr>
        <w:t>)</w:t>
      </w:r>
      <w:r w:rsidRPr="006D621A">
        <w:rPr>
          <w:color w:val="000000" w:themeColor="text1"/>
          <w:szCs w:val="28"/>
          <w:lang w:val="it-IT"/>
        </w:rPr>
        <w:t xml:space="preserve">, </w:t>
      </w:r>
      <w:r w:rsidRPr="006D621A">
        <w:rPr>
          <w:color w:val="000000" w:themeColor="text1"/>
          <w:spacing w:val="-4"/>
          <w:szCs w:val="28"/>
          <w:lang w:val="pl-PL"/>
        </w:rPr>
        <w:t xml:space="preserve">Ủy ban nhân dân huyện, Chủ tịch </w:t>
      </w:r>
      <w:r w:rsidRPr="006D621A">
        <w:rPr>
          <w:color w:val="000000" w:themeColor="text1"/>
          <w:szCs w:val="28"/>
          <w:lang w:val="pt-BR"/>
        </w:rPr>
        <w:t>Ủy ban nhân dân</w:t>
      </w:r>
      <w:r w:rsidRPr="006D621A">
        <w:rPr>
          <w:color w:val="000000" w:themeColor="text1"/>
          <w:spacing w:val="-4"/>
          <w:szCs w:val="28"/>
          <w:lang w:val="pl-PL"/>
        </w:rPr>
        <w:t xml:space="preserve"> huyện và các Thành viên </w:t>
      </w:r>
      <w:r w:rsidRPr="006D621A">
        <w:rPr>
          <w:color w:val="000000" w:themeColor="text1"/>
          <w:szCs w:val="28"/>
          <w:lang w:val="pt-BR"/>
        </w:rPr>
        <w:t>Ủy ban nhân dân</w:t>
      </w:r>
      <w:r w:rsidRPr="006D621A">
        <w:rPr>
          <w:color w:val="000000" w:themeColor="text1"/>
          <w:spacing w:val="-4"/>
          <w:szCs w:val="28"/>
          <w:lang w:val="pl-PL"/>
        </w:rPr>
        <w:t xml:space="preserve"> huyện đã xác định các nhiệm vụ trọng tâm về kinh tế, xã hội, quốc phòng – an ninh để tập trung chỉ đạo, điều hành và tổ chức thực hiện, do đó một số chỉ tiêu về kinh tế xã hội đã đạt và vượt kế hoạch đề ra. Về kinh tế tăng trưởng ở mức khá, chuyển dịch cơ cấu kinh tế theo hướng bền vững, đời sống vật chất của người dân được cải thiện, các chính sách an ninh xã hội được thực hiện tốt, giáo dục y tế ngày càng tiến bộ, quốc phòng – an ninh được đảm bảo, tổ chức bộ máy được nâng lên một bước đáp ứng được yêu cầu của người dân, được nhân dân đồng tình hưởng ứng.</w:t>
      </w:r>
    </w:p>
    <w:p w:rsidR="007470C6" w:rsidRPr="006D621A" w:rsidRDefault="007470C6" w:rsidP="007470C6">
      <w:pPr>
        <w:spacing w:before="60" w:after="60"/>
        <w:ind w:firstLine="720"/>
        <w:jc w:val="both"/>
        <w:rPr>
          <w:color w:val="000000" w:themeColor="text1"/>
          <w:szCs w:val="28"/>
          <w:lang w:val="pl-PL"/>
        </w:rPr>
      </w:pPr>
      <w:r w:rsidRPr="006D621A">
        <w:rPr>
          <w:rStyle w:val="normal-h1"/>
          <w:color w:val="000000" w:themeColor="text1"/>
          <w:spacing w:val="-4"/>
          <w:sz w:val="28"/>
          <w:szCs w:val="28"/>
          <w:lang w:val="pl-PL"/>
        </w:rPr>
        <w:t>Trước t</w:t>
      </w:r>
      <w:r w:rsidRPr="006D621A">
        <w:rPr>
          <w:color w:val="000000" w:themeColor="text1"/>
          <w:szCs w:val="28"/>
          <w:lang w:val="pl-PL"/>
        </w:rPr>
        <w:t xml:space="preserve">ình hình kinh tế - xã hội của huyện còn nhiều khó khăn làm ảnh hưởng đến kết quả điều hành, thực hiện kế hoạch phát triển kinh tế - xã hội. Nhưng với sự quyết tâm, </w:t>
      </w:r>
      <w:r w:rsidRPr="006D621A">
        <w:rPr>
          <w:color w:val="000000" w:themeColor="text1"/>
          <w:szCs w:val="28"/>
          <w:lang w:val="pt-BR"/>
        </w:rPr>
        <w:t>Ủy ban nhân dân</w:t>
      </w:r>
      <w:r w:rsidRPr="006D621A">
        <w:rPr>
          <w:color w:val="000000" w:themeColor="text1"/>
          <w:szCs w:val="28"/>
          <w:lang w:val="pl-PL"/>
        </w:rPr>
        <w:t xml:space="preserve"> huyện đã đề ra các chủ trương, giải pháp tháo gỡ kịp thời và đã đạt được kết quả cụ thể như sau:</w:t>
      </w:r>
    </w:p>
    <w:p w:rsidR="007470C6" w:rsidRPr="006D621A" w:rsidRDefault="007470C6" w:rsidP="007470C6">
      <w:pPr>
        <w:spacing w:before="60" w:after="60"/>
        <w:ind w:firstLine="720"/>
        <w:jc w:val="both"/>
        <w:rPr>
          <w:color w:val="000000" w:themeColor="text1"/>
          <w:szCs w:val="28"/>
          <w:lang w:val="it-IT"/>
        </w:rPr>
      </w:pPr>
      <w:r w:rsidRPr="006D621A">
        <w:rPr>
          <w:b/>
          <w:bCs/>
          <w:color w:val="000000" w:themeColor="text1"/>
          <w:szCs w:val="28"/>
          <w:lang w:val="it-IT"/>
        </w:rPr>
        <w:t>1. Chỉ đạo điều hành lĩnh vực kinh tế</w:t>
      </w:r>
    </w:p>
    <w:p w:rsidR="007470C6" w:rsidRPr="006D621A" w:rsidRDefault="007470C6" w:rsidP="007470C6">
      <w:pPr>
        <w:spacing w:before="60" w:after="60"/>
        <w:ind w:firstLine="720"/>
        <w:jc w:val="both"/>
        <w:rPr>
          <w:color w:val="000000" w:themeColor="text1"/>
          <w:spacing w:val="-4"/>
          <w:szCs w:val="28"/>
          <w:lang w:val="it-IT"/>
        </w:rPr>
      </w:pPr>
      <w:r w:rsidRPr="006D621A">
        <w:rPr>
          <w:color w:val="000000" w:themeColor="text1"/>
          <w:szCs w:val="28"/>
          <w:lang w:val="it-IT"/>
        </w:rPr>
        <w:t>Sau khi có Quyết định giao chỉ tiêu kế hoạch ngân sách nhà nước của tỉnh, UBND huyện đã xây dựng kế hoạch trình kỳ họp Hội đồng nhân dân huyện</w:t>
      </w:r>
      <w:r w:rsidRPr="006D621A">
        <w:rPr>
          <w:color w:val="000000" w:themeColor="text1"/>
          <w:spacing w:val="-4"/>
          <w:szCs w:val="28"/>
          <w:lang w:val="it-IT"/>
        </w:rPr>
        <w:t xml:space="preserve"> lần thứ 11, HĐND huyện khóa IX giao chỉ tiêu phát triển kinh tế - xã hội, dự toán ngân sách cho các cơ quan, đơn vị, UBND các xã, thị trấn và các giải pháp chỉ đạo quyết liệt hoàn thành các chỉ tiêu được giao.</w:t>
      </w:r>
    </w:p>
    <w:p w:rsidR="007470C6" w:rsidRPr="006D621A" w:rsidRDefault="007470C6" w:rsidP="007470C6">
      <w:pPr>
        <w:spacing w:before="60" w:after="60"/>
        <w:ind w:firstLine="720"/>
        <w:jc w:val="both"/>
        <w:rPr>
          <w:color w:val="000000" w:themeColor="text1"/>
          <w:szCs w:val="28"/>
          <w:lang w:val="es-ES"/>
        </w:rPr>
      </w:pPr>
      <w:r w:rsidRPr="006D621A">
        <w:rPr>
          <w:color w:val="000000" w:themeColor="text1"/>
          <w:szCs w:val="28"/>
          <w:lang w:val="it-IT"/>
        </w:rPr>
        <w:t xml:space="preserve">Trên lĩnh vực sản xuất nông nghiệp, UBND huyện tập trung </w:t>
      </w:r>
      <w:r w:rsidRPr="006D621A">
        <w:rPr>
          <w:color w:val="000000" w:themeColor="text1"/>
          <w:szCs w:val="28"/>
          <w:shd w:val="clear" w:color="auto" w:fill="FFFFFF"/>
          <w:lang w:val="it-IT"/>
        </w:rPr>
        <w:t xml:space="preserve">chỉ đạo gieo cấy đúng lịch thời vụ, đúng cơ cấu giống; tăng cường ứng dụng các tiến bộ khoa học, kỹ thuật, lựa chọn các giống cây, con mới phù hợp, có năng suất, chất lượng vào sản xuất; </w:t>
      </w:r>
      <w:r w:rsidRPr="006D621A">
        <w:rPr>
          <w:color w:val="000000" w:themeColor="text1"/>
          <w:szCs w:val="28"/>
          <w:lang w:val="it-IT"/>
        </w:rPr>
        <w:t>tăng cường phòng, chống dịch bệnh trên cây trồng, vật nuôi, phòng chống lũ, bão, hạn hán và khắc phục hậu quả thiên tai; tập trung thực hiện tốt các chương trình, dự án hỗ trợ phát triển sản xuất cho nhân dân; tăng cường công tác quản lý bảo vệ rừng và quản lý lâm sản</w:t>
      </w:r>
      <w:r w:rsidRPr="006D621A">
        <w:rPr>
          <w:color w:val="000000" w:themeColor="text1"/>
          <w:szCs w:val="28"/>
          <w:shd w:val="clear" w:color="auto" w:fill="FFFFFF"/>
          <w:lang w:val="it-IT"/>
        </w:rPr>
        <w:t xml:space="preserve">. Đối với lĩnh vực sản xuất công nghiệp - xây dựng, thương mại - dịch vụ: chỉ đạo tạo môi trường thông thoáng, đơn giản hóa các thủ tục về cấp phép, đăng ký kinh doanh để thu hút các doanh nghiệp đầu tư vào địa bàn; hỗ trợ, tạo điều kiện thuận lợi cho các doanh nghiệp sản xuất công </w:t>
      </w:r>
      <w:r w:rsidRPr="006D621A">
        <w:rPr>
          <w:color w:val="000000" w:themeColor="text1"/>
          <w:szCs w:val="28"/>
          <w:shd w:val="clear" w:color="auto" w:fill="FFFFFF"/>
          <w:lang w:val="it-IT"/>
        </w:rPr>
        <w:lastRenderedPageBreak/>
        <w:t xml:space="preserve">nghiệp, các cơ sở thương mại, dịch vụ phát triển; tăng cường công tác đấu tranh phòng chống buôn lậu, hàng giả, hàng nhái, gian lận thương mại, </w:t>
      </w:r>
      <w:r w:rsidRPr="006D621A">
        <w:rPr>
          <w:color w:val="000000" w:themeColor="text1"/>
          <w:szCs w:val="28"/>
          <w:lang w:val="it-IT"/>
        </w:rPr>
        <w:t>lũng đoạn thị trường, cạnh tranh không lành mạnh</w:t>
      </w:r>
      <w:r w:rsidRPr="006D621A">
        <w:rPr>
          <w:color w:val="000000" w:themeColor="text1"/>
          <w:szCs w:val="28"/>
          <w:shd w:val="clear" w:color="auto" w:fill="FFFFFF"/>
          <w:lang w:val="it-IT"/>
        </w:rPr>
        <w:t xml:space="preserve"> và hoạt động bán hàng đa cấp; đẩy nhanh tiến độ thực hiện các dự án đầu tư, </w:t>
      </w:r>
      <w:r w:rsidRPr="006D621A">
        <w:rPr>
          <w:color w:val="000000" w:themeColor="text1"/>
          <w:szCs w:val="28"/>
          <w:lang w:val="nl-NL"/>
        </w:rPr>
        <w:t xml:space="preserve">tập trung các nguồn lực xây dựng nông thôn mới. </w:t>
      </w:r>
      <w:r w:rsidRPr="006D621A">
        <w:rPr>
          <w:color w:val="000000" w:themeColor="text1"/>
          <w:szCs w:val="28"/>
          <w:lang w:val="it-IT"/>
        </w:rPr>
        <w:t>Chỉ đạo thực hiện nghiêm túc việc tiết kiệm chi, mua sắm tài sản; tăng cường kiểm tra việc chấp hành quy định của Nhà nước trong lĩnh vực sử dụng ngân sách trên tinh thần tiết kiệm, hiệu quả...</w:t>
      </w:r>
    </w:p>
    <w:p w:rsidR="007470C6" w:rsidRPr="006D621A" w:rsidRDefault="007470C6" w:rsidP="007470C6">
      <w:pPr>
        <w:spacing w:before="60" w:after="60"/>
        <w:ind w:firstLine="720"/>
        <w:jc w:val="both"/>
        <w:rPr>
          <w:color w:val="000000" w:themeColor="text1"/>
          <w:szCs w:val="28"/>
          <w:lang w:val="it-IT"/>
        </w:rPr>
      </w:pPr>
      <w:r w:rsidRPr="006D621A">
        <w:rPr>
          <w:color w:val="000000" w:themeColor="text1"/>
          <w:spacing w:val="-2"/>
          <w:szCs w:val="28"/>
          <w:lang w:val="sv-SE"/>
        </w:rPr>
        <w:t xml:space="preserve">Với sự chủ động triển khai và chỉ đạo, điều hành thực hiện quyết liệt, kịp thời các chủ trương, giải pháp nêu trên, nên tình hình kinh tế - xã hội của huyện trong năm 2016 có nhiều khởi sắc, nhiều chỉ tiêu đạt khá và vượt kế hoạch đề ra. </w:t>
      </w:r>
      <w:r w:rsidRPr="006D621A">
        <w:rPr>
          <w:color w:val="000000" w:themeColor="text1"/>
          <w:szCs w:val="28"/>
          <w:lang w:val="it-IT"/>
        </w:rPr>
        <w:t xml:space="preserve">Tổng giá trị sản xuất địa bàn huyện thực hiện 11 tháng </w:t>
      </w:r>
      <w:r w:rsidRPr="006D621A">
        <w:rPr>
          <w:bCs/>
          <w:iCs/>
          <w:color w:val="000000" w:themeColor="text1"/>
          <w:szCs w:val="28"/>
          <w:lang w:val="nl-NL"/>
        </w:rPr>
        <w:t xml:space="preserve">đạt </w:t>
      </w:r>
      <w:r w:rsidRPr="006D621A">
        <w:rPr>
          <w:color w:val="000000" w:themeColor="text1"/>
          <w:szCs w:val="28"/>
          <w:lang w:val="nl-NL"/>
        </w:rPr>
        <w:t xml:space="preserve">1.676.587 triệu đồng, đạt 89,3% kế hoạch. </w:t>
      </w:r>
      <w:r w:rsidRPr="006D621A">
        <w:rPr>
          <w:bCs/>
          <w:iCs/>
          <w:color w:val="000000" w:themeColor="text1"/>
          <w:szCs w:val="28"/>
          <w:lang w:val="nl-NL"/>
        </w:rPr>
        <w:t>Ước thực hiện cả năm 2016</w:t>
      </w:r>
      <w:r w:rsidRPr="006D621A">
        <w:rPr>
          <w:bCs/>
          <w:i/>
          <w:iCs/>
          <w:color w:val="000000" w:themeColor="text1"/>
          <w:szCs w:val="28"/>
          <w:lang w:val="nl-NL"/>
        </w:rPr>
        <w:t xml:space="preserve"> </w:t>
      </w:r>
      <w:r w:rsidRPr="006D621A">
        <w:rPr>
          <w:bCs/>
          <w:iCs/>
          <w:color w:val="000000" w:themeColor="text1"/>
          <w:szCs w:val="28"/>
          <w:lang w:val="nl-NL"/>
        </w:rPr>
        <w:t>đạt 1.886.233</w:t>
      </w:r>
      <w:r w:rsidRPr="006D621A">
        <w:rPr>
          <w:color w:val="000000" w:themeColor="text1"/>
          <w:szCs w:val="28"/>
          <w:lang w:val="nl-NL"/>
        </w:rPr>
        <w:t xml:space="preserve"> triệu đồng, vượt 0,47% kế hoạch</w:t>
      </w:r>
      <w:r w:rsidRPr="006D621A">
        <w:rPr>
          <w:color w:val="000000" w:themeColor="text1"/>
          <w:szCs w:val="28"/>
          <w:lang w:val="it-IT"/>
        </w:rPr>
        <w:t>, trong đó: Nông lâm thủy sản đạt 629.523 triệu đồng, vượt 0,99 % kế hoạch, diện tích cây công nghiệp có giá trị kinh tế cao không ngừng tăng lên, nhiều giống cây con mới có năng suất, chất lượng được đem vào sản xuất thay dần giống kém chất lượng; chăn nuôi có bước tăng trưởng khá, vượt 9,5% kế hoạch; diện tích nuôi trồng và sản lượng khai thác, đánh bắt thủy sản đảm bảo kế hoạch đề ra; công tác quản lý bảo vệ rừng và quản lý lâm sản được triển khai tích cực, đồng bộ, tình trạng vi phạm lâm luật giảm 14 vụ (</w:t>
      </w:r>
      <w:r w:rsidRPr="006D621A">
        <w:rPr>
          <w:i/>
          <w:color w:val="000000" w:themeColor="text1"/>
          <w:szCs w:val="28"/>
          <w:lang w:val="it-IT"/>
        </w:rPr>
        <w:t>giảm 16,86%</w:t>
      </w:r>
      <w:r w:rsidRPr="006D621A">
        <w:rPr>
          <w:color w:val="000000" w:themeColor="text1"/>
          <w:szCs w:val="28"/>
          <w:lang w:val="it-IT"/>
        </w:rPr>
        <w:t xml:space="preserve">) so với cùng kỳ năm 2015. Công nghiệp xây dựng 768.175 triệu đồng, đạt 100% kế hoạch và thương mại-dịch vụ 488.535 triệu đồng, vượt 0,62% kế hoạch. </w:t>
      </w:r>
      <w:r w:rsidRPr="006D621A">
        <w:rPr>
          <w:bCs/>
          <w:color w:val="000000" w:themeColor="text1"/>
          <w:spacing w:val="-4"/>
          <w:szCs w:val="28"/>
          <w:lang w:val="vi-VN"/>
        </w:rPr>
        <w:t>Các cơ sở sản xuất hàng gia dụng</w:t>
      </w:r>
      <w:r w:rsidRPr="006D621A">
        <w:rPr>
          <w:bCs/>
          <w:color w:val="000000" w:themeColor="text1"/>
          <w:spacing w:val="-4"/>
          <w:szCs w:val="28"/>
          <w:lang w:val="it-IT"/>
        </w:rPr>
        <w:t xml:space="preserve"> và</w:t>
      </w:r>
      <w:r w:rsidRPr="006D621A">
        <w:rPr>
          <w:bCs/>
          <w:color w:val="000000" w:themeColor="text1"/>
          <w:spacing w:val="-4"/>
          <w:szCs w:val="28"/>
          <w:lang w:val="vi-VN"/>
        </w:rPr>
        <w:t xml:space="preserve"> </w:t>
      </w:r>
      <w:r w:rsidRPr="006D621A">
        <w:rPr>
          <w:bCs/>
          <w:color w:val="000000" w:themeColor="text1"/>
          <w:spacing w:val="-4"/>
          <w:szCs w:val="28"/>
          <w:lang w:val="it-IT"/>
        </w:rPr>
        <w:t>c</w:t>
      </w:r>
      <w:r w:rsidRPr="006D621A">
        <w:rPr>
          <w:bCs/>
          <w:color w:val="000000" w:themeColor="text1"/>
          <w:szCs w:val="28"/>
          <w:lang w:val="vi-VN"/>
        </w:rPr>
        <w:t>ác cơ sở thương mại - dịch vụ trên địa bàn không ngừng phát triển, cơ bản đáp ứng được nhu cầu về vật tư, hàng hoá tiêu dùng phục vụ sản xuất, sinh hoạt cho nhân dân</w:t>
      </w:r>
      <w:r w:rsidRPr="006D621A">
        <w:rPr>
          <w:bCs/>
          <w:color w:val="000000" w:themeColor="text1"/>
          <w:spacing w:val="-4"/>
          <w:szCs w:val="28"/>
          <w:lang w:val="vi-VN"/>
        </w:rPr>
        <w:t>.</w:t>
      </w:r>
      <w:r w:rsidRPr="006D621A">
        <w:rPr>
          <w:b/>
          <w:color w:val="000000" w:themeColor="text1"/>
          <w:spacing w:val="-4"/>
          <w:szCs w:val="28"/>
          <w:lang w:val="it-IT"/>
        </w:rPr>
        <w:t xml:space="preserve"> </w:t>
      </w:r>
      <w:r w:rsidRPr="006D621A">
        <w:rPr>
          <w:color w:val="000000" w:themeColor="text1"/>
          <w:szCs w:val="28"/>
          <w:lang w:val="it-IT"/>
        </w:rPr>
        <w:t xml:space="preserve">Cơ cấu kinh tế chuyển dịch theo hướng tích cực, bền vững. </w:t>
      </w:r>
    </w:p>
    <w:p w:rsidR="007470C6" w:rsidRPr="006D621A" w:rsidRDefault="007470C6" w:rsidP="007470C6">
      <w:pPr>
        <w:spacing w:before="60" w:after="60"/>
        <w:ind w:firstLine="720"/>
        <w:jc w:val="both"/>
        <w:rPr>
          <w:color w:val="000000" w:themeColor="text1"/>
          <w:szCs w:val="28"/>
          <w:lang w:val="fi-FI"/>
        </w:rPr>
      </w:pPr>
      <w:r w:rsidRPr="006D621A">
        <w:rPr>
          <w:color w:val="000000" w:themeColor="text1"/>
          <w:szCs w:val="28"/>
          <w:lang w:val="fi-FI"/>
        </w:rPr>
        <w:t>Các công trình, dự án thuộc kế hoạch đầu tư xây dựng cơ bản năm 2016 đã được triển khai khẩn trương và có những bước chuyển biến tích cực</w:t>
      </w:r>
      <w:r w:rsidRPr="006D621A">
        <w:rPr>
          <w:iCs/>
          <w:color w:val="000000" w:themeColor="text1"/>
          <w:szCs w:val="28"/>
          <w:lang w:val="fi-FI"/>
        </w:rPr>
        <w:t xml:space="preserve">. Kết quả giải ngân nguồn vốn đầu tư xây dựng cơ bản từ ngân sách nhà nước trong năm đạt </w:t>
      </w:r>
      <w:r w:rsidRPr="006D621A">
        <w:rPr>
          <w:color w:val="000000" w:themeColor="text1"/>
          <w:szCs w:val="28"/>
          <w:lang w:val="fi-FI"/>
        </w:rPr>
        <w:t xml:space="preserve">  khoảng 80% kế hoạch. </w:t>
      </w:r>
    </w:p>
    <w:p w:rsidR="007470C6" w:rsidRPr="006D621A" w:rsidRDefault="007470C6" w:rsidP="007470C6">
      <w:pPr>
        <w:spacing w:before="60" w:after="60"/>
        <w:ind w:firstLine="720"/>
        <w:jc w:val="both"/>
        <w:rPr>
          <w:color w:val="000000" w:themeColor="text1"/>
          <w:szCs w:val="28"/>
          <w:lang w:val="es-ES"/>
        </w:rPr>
      </w:pPr>
      <w:r w:rsidRPr="006D621A">
        <w:rPr>
          <w:color w:val="000000" w:themeColor="text1"/>
          <w:szCs w:val="28"/>
          <w:lang w:val="fi-FI"/>
        </w:rPr>
        <w:t xml:space="preserve">Công tác xây dựng nông thôn mới được tập trung triển khai, </w:t>
      </w:r>
      <w:r w:rsidRPr="006D621A">
        <w:rPr>
          <w:color w:val="000000" w:themeColor="text1"/>
          <w:szCs w:val="28"/>
          <w:lang w:val="af-ZA"/>
        </w:rPr>
        <w:t>hoạt động làm đường giao thông nông thôn và phong trào bảo vệ môi trường nông thôn được triển khai đồng loạt tại tất cả các xã, thị trấn.</w:t>
      </w:r>
      <w:r w:rsidRPr="006D621A">
        <w:rPr>
          <w:color w:val="000000" w:themeColor="text1"/>
          <w:szCs w:val="28"/>
          <w:lang w:val="nl-NL"/>
        </w:rPr>
        <w:t xml:space="preserve"> Hiện tại, huyện đang chỉ đạo lập hồ sơ đề nghị Ban chỉ đạo nông thôn mới tỉnh xét đạt chuẩn nông thôn mới năm 2016 xã Sa Nhơn.</w:t>
      </w:r>
    </w:p>
    <w:p w:rsidR="007470C6" w:rsidRPr="006D621A" w:rsidRDefault="007470C6" w:rsidP="007470C6">
      <w:pPr>
        <w:spacing w:before="60" w:after="60"/>
        <w:ind w:firstLine="720"/>
        <w:jc w:val="both"/>
        <w:rPr>
          <w:color w:val="000000" w:themeColor="text1"/>
          <w:szCs w:val="28"/>
          <w:lang w:val="nl-NL"/>
        </w:rPr>
      </w:pPr>
      <w:r w:rsidRPr="006D621A">
        <w:rPr>
          <w:color w:val="000000" w:themeColor="text1"/>
          <w:szCs w:val="28"/>
          <w:lang w:val="it-IT"/>
        </w:rPr>
        <w:t xml:space="preserve">UBND huyện đã thành lập </w:t>
      </w:r>
      <w:r w:rsidRPr="006D621A">
        <w:rPr>
          <w:color w:val="000000" w:themeColor="text1"/>
          <w:szCs w:val="28"/>
          <w:lang w:val="nl-NL"/>
        </w:rPr>
        <w:t xml:space="preserve">thành lập Ban Chỉ đạo tái canh cà phê; xây dựng kế hoạch tái canh cà phê trên địa bàn huyện giai đoạn 2016-2020 và phê duyệt danh sách các hộ tái canh cà phê năm 2016, huyện có 03 xã và thị trấn </w:t>
      </w:r>
      <w:r w:rsidRPr="006D621A">
        <w:rPr>
          <w:color w:val="000000" w:themeColor="text1"/>
          <w:szCs w:val="28"/>
          <w:lang w:val="pt-BR"/>
        </w:rPr>
        <w:t>đăng ký nhu cầu tái canh cà phê giai đoạn 2015 - 2020 với diện tích 28,3 ha</w:t>
      </w:r>
      <w:r w:rsidRPr="006D621A">
        <w:rPr>
          <w:color w:val="000000" w:themeColor="text1"/>
          <w:szCs w:val="28"/>
          <w:vertAlign w:val="superscript"/>
          <w:lang w:val="pt-BR"/>
        </w:rPr>
        <w:t>(</w:t>
      </w:r>
      <w:r w:rsidRPr="006D621A">
        <w:rPr>
          <w:rStyle w:val="FootnoteReference"/>
          <w:color w:val="000000" w:themeColor="text1"/>
          <w:szCs w:val="28"/>
          <w:lang w:val="pt-BR"/>
        </w:rPr>
        <w:footnoteReference w:id="3"/>
      </w:r>
      <w:r w:rsidRPr="006D621A">
        <w:rPr>
          <w:color w:val="000000" w:themeColor="text1"/>
          <w:szCs w:val="28"/>
          <w:vertAlign w:val="superscript"/>
          <w:lang w:val="pt-BR"/>
        </w:rPr>
        <w:t>)</w:t>
      </w:r>
      <w:r w:rsidRPr="006D621A">
        <w:rPr>
          <w:color w:val="000000" w:themeColor="text1"/>
          <w:szCs w:val="28"/>
          <w:lang w:val="pt-BR"/>
        </w:rPr>
        <w:t xml:space="preserve">. Phê </w:t>
      </w:r>
      <w:r w:rsidRPr="006D621A">
        <w:rPr>
          <w:color w:val="000000" w:themeColor="text1"/>
          <w:szCs w:val="28"/>
          <w:lang w:val="nl-NL"/>
        </w:rPr>
        <w:t xml:space="preserve">duyệt phương án nâng cao chất lượng đàn bò bằng phương pháp thụ tinh nhân tạo; phê duyệt danh sách các hộ gia đình tham gia phương án năm 2016 và cử cán bộ tham gia đào tạo dẫn tinh viên năm 2016. Triển khai thực hiện Đề án chuyển đổi trồng lúa sang trồng cây hàng năm trên đất trồng lúa thiếu nước tưới vụ Đông- Xuân với tổng diện tích là 100 ha. </w:t>
      </w:r>
    </w:p>
    <w:p w:rsidR="007470C6" w:rsidRPr="006D621A" w:rsidRDefault="007470C6" w:rsidP="007470C6">
      <w:pPr>
        <w:spacing w:before="60" w:after="60"/>
        <w:ind w:firstLine="567"/>
        <w:jc w:val="both"/>
        <w:rPr>
          <w:color w:val="000000" w:themeColor="text1"/>
          <w:szCs w:val="28"/>
          <w:lang w:val="nl-NL"/>
        </w:rPr>
      </w:pPr>
      <w:r w:rsidRPr="006D621A">
        <w:rPr>
          <w:color w:val="000000" w:themeColor="text1"/>
          <w:szCs w:val="28"/>
          <w:lang w:val="nl-NL"/>
        </w:rPr>
        <w:lastRenderedPageBreak/>
        <w:t xml:space="preserve">Chỉ đạo Ban Giảm nghèo Dự án giảm nghèo khu vực Tây Nguyên triển khai các hạng mục hỗ trợ đảm bảo tiến độ và phát huy hiệu quả đầu tư. Nhìn chung, bước đầu việc triển khai dự án đã tạo điều kiện để nâng cao năng lực của người dân đặc biệt là ứng dụng các tiến bộ KHKT vào sản xuất, phát triển sinh kế bền vững và giải quyết một số yêu cầu bức xúc về cơ sở hạ tầng tại các xã vùng dự án. </w:t>
      </w:r>
    </w:p>
    <w:p w:rsidR="007470C6" w:rsidRPr="006D621A" w:rsidRDefault="007470C6" w:rsidP="007470C6">
      <w:pPr>
        <w:spacing w:before="60" w:after="60"/>
        <w:ind w:firstLine="720"/>
        <w:jc w:val="both"/>
        <w:rPr>
          <w:color w:val="000000" w:themeColor="text1"/>
          <w:szCs w:val="28"/>
          <w:lang w:val="af-ZA"/>
        </w:rPr>
      </w:pPr>
      <w:r w:rsidRPr="006D621A">
        <w:rPr>
          <w:color w:val="000000" w:themeColor="text1"/>
          <w:szCs w:val="28"/>
          <w:lang w:val="af-ZA"/>
        </w:rPr>
        <w:t>Xây dựng và triển khai kế hoạch lập lại trật tự hành lang an toàn giao thông đường bộ năm 2016; tuyên truyền, vận động các hộ dân vi phạm hành lang an toàn giao thông đường bộ tự tháo dỡ, chỉ đạo xã Sa Nhơn hoàn thành việc tổ chức cưỡng chế các hộ dân vi phạm hành lang an toàn giao thông đường bộ tháo dỡ hoàn toàn công trình vi phạm</w:t>
      </w:r>
      <w:r w:rsidRPr="006D621A">
        <w:rPr>
          <w:color w:val="000000" w:themeColor="text1"/>
          <w:szCs w:val="28"/>
          <w:vertAlign w:val="superscript"/>
          <w:lang w:val="af-ZA"/>
        </w:rPr>
        <w:t>(</w:t>
      </w:r>
      <w:r w:rsidRPr="006D621A">
        <w:rPr>
          <w:rStyle w:val="FootnoteReference"/>
          <w:color w:val="000000" w:themeColor="text1"/>
          <w:szCs w:val="28"/>
          <w:lang w:val="af-ZA"/>
        </w:rPr>
        <w:footnoteReference w:id="4"/>
      </w:r>
      <w:r w:rsidRPr="006D621A">
        <w:rPr>
          <w:color w:val="000000" w:themeColor="text1"/>
          <w:szCs w:val="28"/>
          <w:vertAlign w:val="superscript"/>
          <w:lang w:val="af-ZA"/>
        </w:rPr>
        <w:t>)</w:t>
      </w:r>
      <w:r w:rsidRPr="006D621A">
        <w:rPr>
          <w:color w:val="000000" w:themeColor="text1"/>
          <w:szCs w:val="28"/>
          <w:lang w:val="af-ZA"/>
        </w:rPr>
        <w:t>.</w:t>
      </w:r>
    </w:p>
    <w:p w:rsidR="007470C6" w:rsidRPr="006D621A" w:rsidRDefault="007470C6" w:rsidP="007470C6">
      <w:pPr>
        <w:spacing w:before="60" w:after="60"/>
        <w:ind w:firstLine="720"/>
        <w:jc w:val="both"/>
        <w:rPr>
          <w:b/>
          <w:color w:val="000000" w:themeColor="text1"/>
          <w:kern w:val="20"/>
          <w:szCs w:val="28"/>
          <w:lang w:val="af-ZA"/>
        </w:rPr>
      </w:pPr>
      <w:r w:rsidRPr="006D621A">
        <w:rPr>
          <w:b/>
          <w:color w:val="000000" w:themeColor="text1"/>
          <w:kern w:val="20"/>
          <w:szCs w:val="28"/>
          <w:lang w:val="af-ZA"/>
        </w:rPr>
        <w:t>2</w:t>
      </w:r>
      <w:r w:rsidRPr="006D621A">
        <w:rPr>
          <w:b/>
          <w:color w:val="000000" w:themeColor="text1"/>
          <w:kern w:val="20"/>
          <w:szCs w:val="28"/>
          <w:lang w:val="vi-VN"/>
        </w:rPr>
        <w:t>. Phát triển giáo dục đào tạo, khoa học công nghệ, chăm sóc sức khỏe nhân dân và xây dựng đời sống văn hóa</w:t>
      </w:r>
    </w:p>
    <w:p w:rsidR="007470C6" w:rsidRPr="006D621A" w:rsidRDefault="007470C6" w:rsidP="007470C6">
      <w:pPr>
        <w:spacing w:before="60" w:after="60"/>
        <w:ind w:firstLine="720"/>
        <w:jc w:val="both"/>
        <w:rPr>
          <w:bCs/>
          <w:color w:val="000000" w:themeColor="text1"/>
          <w:szCs w:val="28"/>
          <w:lang w:val="nb-NO"/>
        </w:rPr>
      </w:pPr>
      <w:r w:rsidRPr="006D621A">
        <w:rPr>
          <w:color w:val="000000" w:themeColor="text1"/>
          <w:szCs w:val="28"/>
          <w:lang w:val="af-ZA"/>
        </w:rPr>
        <w:t>T</w:t>
      </w:r>
      <w:r w:rsidRPr="006D621A">
        <w:rPr>
          <w:color w:val="000000" w:themeColor="text1"/>
          <w:szCs w:val="28"/>
          <w:lang w:val="vi-VN"/>
        </w:rPr>
        <w:t>hực hiện các giải pháp nâng cao chất lượng giáo dục, nhất là ở vùng đồng bào dân tộc thiểu s</w:t>
      </w:r>
      <w:r w:rsidRPr="006D621A">
        <w:rPr>
          <w:color w:val="000000" w:themeColor="text1"/>
          <w:szCs w:val="28"/>
          <w:lang w:val="af-ZA"/>
        </w:rPr>
        <w:t xml:space="preserve">ố; </w:t>
      </w:r>
      <w:r w:rsidRPr="006D621A">
        <w:rPr>
          <w:bCs/>
          <w:color w:val="000000" w:themeColor="text1"/>
          <w:szCs w:val="28"/>
          <w:lang w:val="nb-NO"/>
        </w:rPr>
        <w:t>t</w:t>
      </w:r>
      <w:r w:rsidRPr="006D621A">
        <w:rPr>
          <w:bCs/>
          <w:color w:val="000000" w:themeColor="text1"/>
          <w:spacing w:val="-2"/>
          <w:szCs w:val="28"/>
          <w:lang w:val="nl-NL"/>
        </w:rPr>
        <w:t>ổng số học sinh huy động đến trường đầu năm học 2016-2017 đạt  14.082</w:t>
      </w:r>
      <w:r w:rsidRPr="006D621A">
        <w:rPr>
          <w:bCs/>
          <w:color w:val="000000" w:themeColor="text1"/>
          <w:szCs w:val="28"/>
          <w:lang w:val="vi-VN"/>
        </w:rPr>
        <w:t xml:space="preserve"> học sinh</w:t>
      </w:r>
      <w:r w:rsidRPr="006D621A">
        <w:rPr>
          <w:bCs/>
          <w:color w:val="000000" w:themeColor="text1"/>
          <w:szCs w:val="28"/>
          <w:lang w:val="af-ZA"/>
        </w:rPr>
        <w:t xml:space="preserve">; </w:t>
      </w:r>
      <w:r w:rsidRPr="006D621A">
        <w:rPr>
          <w:bCs/>
          <w:iCs/>
          <w:color w:val="000000" w:themeColor="text1"/>
          <w:szCs w:val="28"/>
          <w:lang w:val="vi-VN"/>
        </w:rPr>
        <w:t>công tác phổ cập giáo dục trung học cơ sở, phổ cập giáo dục tiểu học đúng độ tuổi được duy trì và giữ vững kết quả;</w:t>
      </w:r>
      <w:r w:rsidRPr="006D621A">
        <w:rPr>
          <w:color w:val="000000" w:themeColor="text1"/>
          <w:spacing w:val="-2"/>
          <w:szCs w:val="28"/>
          <w:lang w:val="vi-VN"/>
        </w:rPr>
        <w:t xml:space="preserve"> triển khai thực hiện tốt chính sách đối với học sinh bán trú</w:t>
      </w:r>
      <w:r w:rsidRPr="006D621A">
        <w:rPr>
          <w:color w:val="000000" w:themeColor="text1"/>
          <w:spacing w:val="-2"/>
          <w:szCs w:val="28"/>
          <w:lang w:val="af-ZA"/>
        </w:rPr>
        <w:t>. Đã chú trọng x</w:t>
      </w:r>
      <w:r w:rsidRPr="006D621A">
        <w:rPr>
          <w:bCs/>
          <w:color w:val="000000" w:themeColor="text1"/>
          <w:spacing w:val="-2"/>
          <w:szCs w:val="28"/>
          <w:lang w:val="af-ZA"/>
        </w:rPr>
        <w:t xml:space="preserve">ây dựng trường đạt chuẩn quốc gia thực hiện đúng tiến độ, đến nay </w:t>
      </w:r>
      <w:r w:rsidRPr="006D621A">
        <w:rPr>
          <w:bCs/>
          <w:color w:val="000000" w:themeColor="text1"/>
          <w:szCs w:val="28"/>
          <w:lang w:val="af-ZA"/>
        </w:rPr>
        <w:t>toàn huyện đã có 12 trường đạt chuẩn quốc gia</w:t>
      </w:r>
      <w:r w:rsidRPr="006D621A">
        <w:rPr>
          <w:bCs/>
          <w:color w:val="000000" w:themeColor="text1"/>
          <w:szCs w:val="28"/>
          <w:vertAlign w:val="superscript"/>
          <w:lang w:val="af-ZA"/>
        </w:rPr>
        <w:t>(</w:t>
      </w:r>
      <w:r w:rsidRPr="006D621A">
        <w:rPr>
          <w:rStyle w:val="FootnoteReference"/>
          <w:bCs/>
          <w:color w:val="000000" w:themeColor="text1"/>
          <w:szCs w:val="28"/>
          <w:lang w:val="af-ZA"/>
        </w:rPr>
        <w:footnoteReference w:id="5"/>
      </w:r>
      <w:r w:rsidRPr="006D621A">
        <w:rPr>
          <w:bCs/>
          <w:color w:val="000000" w:themeColor="text1"/>
          <w:szCs w:val="28"/>
          <w:vertAlign w:val="superscript"/>
          <w:lang w:val="af-ZA"/>
        </w:rPr>
        <w:t>)</w:t>
      </w:r>
      <w:r w:rsidRPr="006D621A">
        <w:rPr>
          <w:bCs/>
          <w:color w:val="000000" w:themeColor="text1"/>
          <w:szCs w:val="28"/>
          <w:lang w:val="af-ZA"/>
        </w:rPr>
        <w:t>.</w:t>
      </w:r>
    </w:p>
    <w:p w:rsidR="007470C6" w:rsidRPr="006D621A" w:rsidRDefault="007470C6" w:rsidP="007470C6">
      <w:pPr>
        <w:spacing w:before="60" w:after="60"/>
        <w:ind w:firstLine="720"/>
        <w:jc w:val="both"/>
        <w:rPr>
          <w:bCs/>
          <w:iCs/>
          <w:color w:val="000000" w:themeColor="text1"/>
          <w:szCs w:val="28"/>
          <w:lang w:val="nb-NO"/>
        </w:rPr>
      </w:pPr>
      <w:r w:rsidRPr="006D621A">
        <w:rPr>
          <w:color w:val="000000" w:themeColor="text1"/>
          <w:szCs w:val="28"/>
          <w:lang w:val="nb-NO"/>
        </w:rPr>
        <w:t xml:space="preserve">UBND huyện quan tâm chỉ đạo công tác y tế, chăm sóc sức khỏe ban đầu cho người dân. Triển </w:t>
      </w:r>
      <w:r w:rsidRPr="006D621A">
        <w:rPr>
          <w:color w:val="000000" w:themeColor="text1"/>
          <w:szCs w:val="28"/>
          <w:lang w:val="it-IT"/>
        </w:rPr>
        <w:t xml:space="preserve">khai kịp thời và quyết liệt các biện pháp </w:t>
      </w:r>
      <w:r w:rsidRPr="006D621A">
        <w:rPr>
          <w:color w:val="000000" w:themeColor="text1"/>
          <w:szCs w:val="28"/>
          <w:lang w:val="nb-NO"/>
        </w:rPr>
        <w:t>nhằm nâng cao c</w:t>
      </w:r>
      <w:r w:rsidRPr="006D621A">
        <w:rPr>
          <w:bCs/>
          <w:color w:val="000000" w:themeColor="text1"/>
          <w:szCs w:val="28"/>
          <w:lang w:val="da-DK"/>
        </w:rPr>
        <w:t>hất lượng khám, chữa bệnh, tinh thần, thái độ phục vụ của đội ngũ y, bác sĩ; chủ</w:t>
      </w:r>
      <w:r w:rsidRPr="006D621A">
        <w:rPr>
          <w:color w:val="000000" w:themeColor="text1"/>
          <w:szCs w:val="28"/>
          <w:lang w:val="it-IT"/>
        </w:rPr>
        <w:t xml:space="preserve"> động khống chế, ngăn chặn và kiểm soát </w:t>
      </w:r>
      <w:r w:rsidRPr="006D621A">
        <w:rPr>
          <w:color w:val="000000" w:themeColor="text1"/>
          <w:szCs w:val="28"/>
          <w:lang w:val="vi-VN"/>
        </w:rPr>
        <w:t>dịch bệnh</w:t>
      </w:r>
      <w:r w:rsidRPr="006D621A">
        <w:rPr>
          <w:color w:val="000000" w:themeColor="text1"/>
          <w:szCs w:val="28"/>
          <w:lang w:val="nb-NO"/>
        </w:rPr>
        <w:t xml:space="preserve"> xảy ra trên địa bàn</w:t>
      </w:r>
      <w:r w:rsidRPr="006D621A">
        <w:rPr>
          <w:color w:val="000000" w:themeColor="text1"/>
          <w:szCs w:val="28"/>
          <w:lang w:val="it-IT"/>
        </w:rPr>
        <w:t xml:space="preserve">. </w:t>
      </w:r>
    </w:p>
    <w:p w:rsidR="007470C6" w:rsidRPr="006D621A" w:rsidRDefault="007470C6" w:rsidP="007470C6">
      <w:pPr>
        <w:widowControl w:val="0"/>
        <w:spacing w:before="60" w:after="60"/>
        <w:ind w:firstLine="720"/>
        <w:jc w:val="both"/>
        <w:rPr>
          <w:bCs/>
          <w:iCs/>
          <w:color w:val="000000" w:themeColor="text1"/>
          <w:szCs w:val="28"/>
          <w:lang w:val="es-ES"/>
        </w:rPr>
      </w:pPr>
      <w:r w:rsidRPr="006D621A">
        <w:rPr>
          <w:bCs/>
          <w:color w:val="000000" w:themeColor="text1"/>
          <w:spacing w:val="-2"/>
          <w:szCs w:val="28"/>
          <w:lang w:val="vi-VN"/>
        </w:rPr>
        <w:t>Công tác</w:t>
      </w:r>
      <w:r w:rsidRPr="006D621A">
        <w:rPr>
          <w:bCs/>
          <w:color w:val="000000" w:themeColor="text1"/>
          <w:spacing w:val="-2"/>
          <w:szCs w:val="28"/>
          <w:lang w:val="af-ZA"/>
        </w:rPr>
        <w:t xml:space="preserve"> thanh tra, kiểm tra chất lượng vệ sinh an toàn thực phẩm</w:t>
      </w:r>
      <w:r w:rsidRPr="006D621A">
        <w:rPr>
          <w:bCs/>
          <w:color w:val="000000" w:themeColor="text1"/>
          <w:spacing w:val="-2"/>
          <w:szCs w:val="28"/>
          <w:lang w:val="vi-VN"/>
        </w:rPr>
        <w:t xml:space="preserve"> được tăng cường</w:t>
      </w:r>
      <w:r w:rsidRPr="006D621A">
        <w:rPr>
          <w:bCs/>
          <w:color w:val="000000" w:themeColor="text1"/>
          <w:spacing w:val="-2"/>
          <w:szCs w:val="28"/>
          <w:lang w:val="af-ZA"/>
        </w:rPr>
        <w:t>, với sự vào cuộc của các ngành, các cấp đã phát hiện và xử lý nhiều vụ việc vi phạm. Thành lập đoàn kiểm tra liên ngành về vệ sinh an toàn thực phẩm; kết quả đã k</w:t>
      </w:r>
      <w:r w:rsidRPr="006D621A">
        <w:rPr>
          <w:bCs/>
          <w:color w:val="000000" w:themeColor="text1"/>
          <w:szCs w:val="28"/>
          <w:lang w:val="es-ES"/>
        </w:rPr>
        <w:t xml:space="preserve">iểm tra việc chấp hành các quy định về an toàn vệ sinh thực phẩm tại 413/448 cơ sở kinh doanh, trong đó có </w:t>
      </w:r>
      <w:r w:rsidRPr="006D621A">
        <w:rPr>
          <w:color w:val="000000" w:themeColor="text1"/>
          <w:szCs w:val="28"/>
          <w:lang w:val="pt-BR"/>
        </w:rPr>
        <w:t xml:space="preserve">335/413 </w:t>
      </w:r>
      <w:r w:rsidRPr="006D621A">
        <w:rPr>
          <w:bCs/>
          <w:color w:val="000000" w:themeColor="text1"/>
          <w:szCs w:val="28"/>
          <w:lang w:val="es-ES"/>
        </w:rPr>
        <w:t xml:space="preserve">cơ sở đảm bảo các quy định (đạt 81%). </w:t>
      </w:r>
    </w:p>
    <w:p w:rsidR="007470C6" w:rsidRPr="006D621A" w:rsidRDefault="007470C6" w:rsidP="007470C6">
      <w:pPr>
        <w:widowControl w:val="0"/>
        <w:spacing w:before="60" w:after="60"/>
        <w:ind w:firstLine="720"/>
        <w:jc w:val="both"/>
        <w:rPr>
          <w:color w:val="000000" w:themeColor="text1"/>
          <w:spacing w:val="-2"/>
          <w:szCs w:val="28"/>
          <w:lang w:val="es-ES"/>
        </w:rPr>
      </w:pPr>
      <w:r w:rsidRPr="006D621A">
        <w:rPr>
          <w:color w:val="000000" w:themeColor="text1"/>
          <w:spacing w:val="-2"/>
          <w:szCs w:val="28"/>
          <w:lang w:val="vi-VN"/>
        </w:rPr>
        <w:t>Triển khai thực hiện tốt các hoạt động tuyên truyền và tổ chức các ngày lễ lớn của đất nước, đặc biệt là tập trung tuyên truyền triển khai, chỉ đạo sát sao công tác bầu cử đại biểu Quốc hội khóa XIV và bầu cử đại biểu Hội đồng nhân dân các cấp nhiệm kỳ 2016-2021.</w:t>
      </w:r>
    </w:p>
    <w:p w:rsidR="007470C6" w:rsidRPr="006D621A" w:rsidRDefault="007470C6" w:rsidP="007470C6">
      <w:pPr>
        <w:widowControl w:val="0"/>
        <w:spacing w:before="60" w:after="60"/>
        <w:ind w:firstLine="720"/>
        <w:jc w:val="both"/>
        <w:rPr>
          <w:bCs/>
          <w:iCs/>
          <w:color w:val="000000" w:themeColor="text1"/>
          <w:szCs w:val="28"/>
          <w:lang w:val="es-ES"/>
        </w:rPr>
      </w:pPr>
      <w:r w:rsidRPr="006D621A">
        <w:rPr>
          <w:color w:val="000000" w:themeColor="text1"/>
          <w:spacing w:val="-2"/>
          <w:szCs w:val="28"/>
          <w:lang w:val="vi-VN"/>
        </w:rPr>
        <w:t xml:space="preserve"> Chất lượng hoạt động biểu diễn nghệ thuật chuyên nghiệp, văn nghệ và công tác thông tin</w:t>
      </w:r>
      <w:r w:rsidRPr="006D621A">
        <w:rPr>
          <w:color w:val="000000" w:themeColor="text1"/>
          <w:spacing w:val="-2"/>
          <w:szCs w:val="28"/>
          <w:lang w:val="es-ES"/>
        </w:rPr>
        <w:t xml:space="preserve"> </w:t>
      </w:r>
      <w:r w:rsidRPr="006D621A">
        <w:rPr>
          <w:color w:val="000000" w:themeColor="text1"/>
          <w:spacing w:val="-2"/>
          <w:szCs w:val="28"/>
          <w:lang w:val="vi-VN"/>
        </w:rPr>
        <w:t xml:space="preserve">phục vụ nhu cầu đời sống văn hóa tinh thần của người dân ngày càng được nâng lên. </w:t>
      </w:r>
      <w:r w:rsidRPr="006D621A">
        <w:rPr>
          <w:bCs/>
          <w:color w:val="000000" w:themeColor="text1"/>
          <w:szCs w:val="28"/>
          <w:lang w:val="es-ES"/>
        </w:rPr>
        <w:t xml:space="preserve">Tiến hành tổng kết 15 năm phong trào xây dựng đời sống văn hóa; xây dựng, trình BCH Đảng bộ huyện xem xét, phê duyệt Đề án bảo tồn phát huy bản sắc văn hóa đòng bào DTTS gắn với phát triển du lịch giai đoạn 2016-2020, định hướng đến năm 2025 (Nghị quyết số 03-NQ/HU ngày 06/9/2016); </w:t>
      </w:r>
      <w:r w:rsidRPr="006D621A">
        <w:rPr>
          <w:bCs/>
          <w:color w:val="000000" w:themeColor="text1"/>
          <w:spacing w:val="-4"/>
          <w:szCs w:val="28"/>
          <w:lang w:val="af-ZA"/>
        </w:rPr>
        <w:t xml:space="preserve"> Phong trào </w:t>
      </w:r>
      <w:r w:rsidRPr="006D621A">
        <w:rPr>
          <w:bCs/>
          <w:i/>
          <w:color w:val="000000" w:themeColor="text1"/>
          <w:spacing w:val="-4"/>
          <w:szCs w:val="28"/>
          <w:lang w:val="af-ZA"/>
        </w:rPr>
        <w:t>"Toàn dân đoàn kết xây dựng đời sống văn hoá"</w:t>
      </w:r>
      <w:r w:rsidRPr="006D621A">
        <w:rPr>
          <w:bCs/>
          <w:color w:val="000000" w:themeColor="text1"/>
          <w:spacing w:val="-4"/>
          <w:szCs w:val="28"/>
          <w:lang w:val="af-ZA"/>
        </w:rPr>
        <w:t xml:space="preserve"> được quan tâm</w:t>
      </w:r>
      <w:r w:rsidRPr="006D621A">
        <w:rPr>
          <w:color w:val="000000" w:themeColor="text1"/>
          <w:spacing w:val="-2"/>
          <w:szCs w:val="28"/>
          <w:lang w:val="vi-VN"/>
        </w:rPr>
        <w:t xml:space="preserve">. Cuộc vận động “Toàn dân rèn luyện thân thể theo gương Bác Hồ vĩ đại” được triển khai đến các cơ </w:t>
      </w:r>
      <w:r w:rsidRPr="006D621A">
        <w:rPr>
          <w:color w:val="000000" w:themeColor="text1"/>
          <w:spacing w:val="-2"/>
          <w:szCs w:val="28"/>
          <w:lang w:val="vi-VN"/>
        </w:rPr>
        <w:lastRenderedPageBreak/>
        <w:t>quan, đơn vị, nhất là các trường học, lực lượng vũ trang và khu dân cư. Nhiều môn thể thao truyền thống, trò chơi dân gian của các dân tộc được khôi phục, duy trì trong các lễ hội, ngày hội văn hóa, thể dục thể thao.</w:t>
      </w:r>
    </w:p>
    <w:p w:rsidR="007470C6" w:rsidRPr="006D621A" w:rsidRDefault="007470C6" w:rsidP="007470C6">
      <w:pPr>
        <w:spacing w:before="60" w:after="60"/>
        <w:ind w:firstLine="720"/>
        <w:jc w:val="both"/>
        <w:rPr>
          <w:bCs/>
          <w:color w:val="000000" w:themeColor="text1"/>
          <w:szCs w:val="28"/>
          <w:lang w:val="nl-NL"/>
        </w:rPr>
      </w:pPr>
      <w:r w:rsidRPr="006D621A">
        <w:rPr>
          <w:bCs/>
          <w:color w:val="000000" w:themeColor="text1"/>
          <w:spacing w:val="-2"/>
          <w:szCs w:val="28"/>
          <w:lang w:val="es-ES"/>
        </w:rPr>
        <w:t xml:space="preserve">Trang </w:t>
      </w:r>
      <w:r w:rsidRPr="006D621A">
        <w:rPr>
          <w:bCs/>
          <w:color w:val="000000" w:themeColor="text1"/>
          <w:spacing w:val="-2"/>
          <w:szCs w:val="28"/>
          <w:lang w:val="vi-VN"/>
        </w:rPr>
        <w:t xml:space="preserve">Thông tin điện tử </w:t>
      </w:r>
      <w:r w:rsidRPr="006D621A">
        <w:rPr>
          <w:bCs/>
          <w:color w:val="000000" w:themeColor="text1"/>
          <w:spacing w:val="-2"/>
          <w:szCs w:val="28"/>
          <w:lang w:val="es-ES"/>
        </w:rPr>
        <w:t>huyện</w:t>
      </w:r>
      <w:r w:rsidRPr="006D621A">
        <w:rPr>
          <w:bCs/>
          <w:color w:val="000000" w:themeColor="text1"/>
          <w:spacing w:val="-2"/>
          <w:szCs w:val="28"/>
          <w:lang w:val="vi-VN"/>
        </w:rPr>
        <w:t xml:space="preserve"> </w:t>
      </w:r>
      <w:r w:rsidRPr="006D621A">
        <w:rPr>
          <w:bCs/>
          <w:color w:val="000000" w:themeColor="text1"/>
          <w:szCs w:val="28"/>
          <w:lang w:val="nl-NL"/>
        </w:rPr>
        <w:t xml:space="preserve">hoạt động tích cực góp phần truyền tải những thông tin hoạt động, chỉ đạo điều hành của huyện kịp thời góp phần </w:t>
      </w:r>
      <w:r w:rsidRPr="006D621A">
        <w:rPr>
          <w:bCs/>
          <w:color w:val="000000" w:themeColor="text1"/>
          <w:spacing w:val="-2"/>
          <w:szCs w:val="28"/>
          <w:lang w:val="vi-VN"/>
        </w:rPr>
        <w:t>nâng cao chất lượng hoạt động, phát huy thông tin tuyên truyền, chuyển tải các chủ trương, chính sách của tỉnh</w:t>
      </w:r>
      <w:r w:rsidRPr="006D621A">
        <w:rPr>
          <w:bCs/>
          <w:color w:val="000000" w:themeColor="text1"/>
          <w:spacing w:val="-2"/>
          <w:szCs w:val="28"/>
          <w:lang w:val="es-ES"/>
        </w:rPr>
        <w:t xml:space="preserve">, huyện đến người dân và các cơ quan đơn vị được biết. Đã ban hành quy chế </w:t>
      </w:r>
      <w:r w:rsidRPr="006D621A">
        <w:rPr>
          <w:bCs/>
          <w:color w:val="000000" w:themeColor="text1"/>
          <w:szCs w:val="28"/>
          <w:lang w:val="nl-NL"/>
        </w:rPr>
        <w:t>Đảm bảo an toàn, an ninh thông tin trong hoạt động ứng dụng công nghệ thông tin tại Ủy ban nhân dân huyện Sa Thầy.</w:t>
      </w:r>
    </w:p>
    <w:p w:rsidR="007470C6" w:rsidRPr="006D621A" w:rsidRDefault="007470C6" w:rsidP="007470C6">
      <w:pPr>
        <w:widowControl w:val="0"/>
        <w:spacing w:before="60" w:after="60"/>
        <w:ind w:firstLine="720"/>
        <w:jc w:val="both"/>
        <w:rPr>
          <w:bCs/>
          <w:color w:val="000000" w:themeColor="text1"/>
          <w:spacing w:val="-2"/>
          <w:szCs w:val="28"/>
          <w:lang w:val="es-ES"/>
        </w:rPr>
      </w:pPr>
      <w:r w:rsidRPr="006D621A">
        <w:rPr>
          <w:b/>
          <w:bCs/>
          <w:color w:val="000000" w:themeColor="text1"/>
          <w:spacing w:val="-2"/>
          <w:szCs w:val="28"/>
          <w:lang w:val="es-ES"/>
        </w:rPr>
        <w:t>3.</w:t>
      </w:r>
      <w:r w:rsidRPr="006D621A">
        <w:rPr>
          <w:bCs/>
          <w:color w:val="000000" w:themeColor="text1"/>
          <w:spacing w:val="-2"/>
          <w:szCs w:val="28"/>
          <w:lang w:val="es-ES"/>
        </w:rPr>
        <w:t xml:space="preserve"> </w:t>
      </w:r>
      <w:r w:rsidRPr="006D621A">
        <w:rPr>
          <w:b/>
          <w:color w:val="000000" w:themeColor="text1"/>
          <w:szCs w:val="28"/>
          <w:lang w:val="vi-VN"/>
        </w:rPr>
        <w:t>Bảo đảm an sinh, phúc lợi xã hội</w:t>
      </w:r>
    </w:p>
    <w:p w:rsidR="007470C6" w:rsidRPr="006D621A" w:rsidRDefault="007470C6" w:rsidP="007470C6">
      <w:pPr>
        <w:widowControl w:val="0"/>
        <w:spacing w:before="60" w:after="60"/>
        <w:ind w:firstLine="720"/>
        <w:jc w:val="both"/>
        <w:rPr>
          <w:bCs/>
          <w:color w:val="000000" w:themeColor="text1"/>
          <w:spacing w:val="-2"/>
          <w:szCs w:val="28"/>
          <w:lang w:val="es-ES"/>
        </w:rPr>
      </w:pPr>
      <w:r w:rsidRPr="006D621A">
        <w:rPr>
          <w:color w:val="000000" w:themeColor="text1"/>
          <w:szCs w:val="28"/>
          <w:lang w:val="vi-VN"/>
        </w:rPr>
        <w:t xml:space="preserve">Chỉ đạo tổ chức đón Tết Nguyên đán </w:t>
      </w:r>
      <w:r w:rsidRPr="006D621A">
        <w:rPr>
          <w:color w:val="000000" w:themeColor="text1"/>
          <w:szCs w:val="28"/>
          <w:lang w:val="es-ES"/>
        </w:rPr>
        <w:t xml:space="preserve">Bính Thân năm </w:t>
      </w:r>
      <w:r w:rsidRPr="006D621A">
        <w:rPr>
          <w:color w:val="000000" w:themeColor="text1"/>
          <w:szCs w:val="28"/>
          <w:lang w:val="vi-VN"/>
        </w:rPr>
        <w:t xml:space="preserve">2016 vui tươi, lành mạnh, tiết kiệm, an toàn. Thực hiện tốt công tác “Đền ơn đáp nghĩa” và các chế độ chính sách đối với Người có công với cách mạng. </w:t>
      </w:r>
      <w:r w:rsidRPr="006D621A">
        <w:rPr>
          <w:color w:val="000000" w:themeColor="text1"/>
          <w:kern w:val="20"/>
          <w:szCs w:val="28"/>
          <w:lang w:val="vi-VN"/>
        </w:rPr>
        <w:t xml:space="preserve">Quan tâm chỉ đạo đảm bảo cuộc sống của nhân dân khu vực tái định canh, định cư trên địa bàn và </w:t>
      </w:r>
      <w:r w:rsidRPr="006D621A">
        <w:rPr>
          <w:color w:val="000000" w:themeColor="text1"/>
          <w:szCs w:val="28"/>
          <w:lang w:val="vi-VN"/>
        </w:rPr>
        <w:t>triển khai thực hiện các chương trình đền ơn đáp nghĩa, an sinh xã hội khác. Thực hiện tốt chính sách cho lực lượng quân nhân trên địa bàn theo đúng quy định.</w:t>
      </w:r>
    </w:p>
    <w:p w:rsidR="007470C6" w:rsidRPr="006D621A" w:rsidRDefault="007470C6" w:rsidP="007470C6">
      <w:pPr>
        <w:widowControl w:val="0"/>
        <w:spacing w:before="60" w:after="60"/>
        <w:ind w:firstLine="720"/>
        <w:jc w:val="both"/>
        <w:rPr>
          <w:bCs/>
          <w:color w:val="000000" w:themeColor="text1"/>
          <w:szCs w:val="28"/>
          <w:lang w:val="nl-NL"/>
        </w:rPr>
      </w:pPr>
      <w:r w:rsidRPr="006D621A">
        <w:rPr>
          <w:color w:val="000000" w:themeColor="text1"/>
          <w:kern w:val="20"/>
          <w:szCs w:val="28"/>
          <w:lang w:val="de-DE"/>
        </w:rPr>
        <w:t xml:space="preserve">Các chính sách an sinh xã hội được triển khai kịp thời, đúng đối tượng; </w:t>
      </w:r>
      <w:r w:rsidRPr="006D621A">
        <w:rPr>
          <w:bCs/>
          <w:color w:val="000000" w:themeColor="text1"/>
          <w:kern w:val="20"/>
          <w:szCs w:val="28"/>
          <w:lang w:val="pl-PL"/>
        </w:rPr>
        <w:t>Toàn huyện đã cấp 32.453</w:t>
      </w:r>
      <w:r w:rsidRPr="006D621A">
        <w:rPr>
          <w:bCs/>
          <w:color w:val="000000" w:themeColor="text1"/>
          <w:szCs w:val="28"/>
          <w:lang w:val="vi-VN"/>
        </w:rPr>
        <w:t xml:space="preserve"> thẻ BHYT mi</w:t>
      </w:r>
      <w:r w:rsidRPr="006D621A">
        <w:rPr>
          <w:bCs/>
          <w:color w:val="000000" w:themeColor="text1"/>
          <w:szCs w:val="28"/>
          <w:lang w:val="nl-NL"/>
        </w:rPr>
        <w:t>ễ</w:t>
      </w:r>
      <w:r w:rsidRPr="006D621A">
        <w:rPr>
          <w:bCs/>
          <w:color w:val="000000" w:themeColor="text1"/>
          <w:szCs w:val="28"/>
          <w:lang w:val="vi-VN"/>
        </w:rPr>
        <w:t>n phí</w:t>
      </w:r>
      <w:r w:rsidRPr="006D621A">
        <w:rPr>
          <w:color w:val="000000" w:themeColor="text1"/>
          <w:kern w:val="20"/>
          <w:szCs w:val="28"/>
          <w:lang w:val="de-DE"/>
        </w:rPr>
        <w:t xml:space="preserve">; chi hỗ trợ tiền điện cho </w:t>
      </w:r>
      <w:r w:rsidRPr="006D621A">
        <w:rPr>
          <w:color w:val="000000" w:themeColor="text1"/>
          <w:szCs w:val="28"/>
          <w:lang w:val="de-DE"/>
        </w:rPr>
        <w:t>100% hộ nghèo</w:t>
      </w:r>
      <w:r w:rsidRPr="006D621A">
        <w:rPr>
          <w:color w:val="000000" w:themeColor="text1"/>
          <w:kern w:val="20"/>
          <w:szCs w:val="28"/>
          <w:lang w:val="de-DE"/>
        </w:rPr>
        <w:t xml:space="preserve">, </w:t>
      </w:r>
      <w:r w:rsidRPr="006D621A">
        <w:rPr>
          <w:bCs/>
          <w:color w:val="000000" w:themeColor="text1"/>
          <w:kern w:val="20"/>
          <w:szCs w:val="28"/>
          <w:lang w:val="nl-NL"/>
        </w:rPr>
        <w:t>hoàn tất thủ tục chi trả tiền điện cho hộ chính sách xã hội theo. Đã tập trung chỉ đạo điều tra, phân loại hộ nghèo theo Kế hoạch số 2387/KH-UBND ngày 04/10/2016 của Ủy ban nhân dân tỉnh và Công văn số 1165/SLĐTBXH-BTXH ngày 17/8/2016 của Sở Lao động - TB&amp;XH tỉnh Kon Tum.</w:t>
      </w:r>
      <w:r w:rsidRPr="006D621A">
        <w:rPr>
          <w:bCs/>
          <w:color w:val="000000" w:themeColor="text1"/>
          <w:szCs w:val="28"/>
          <w:lang w:val="de-DE"/>
        </w:rPr>
        <w:t xml:space="preserve"> </w:t>
      </w:r>
    </w:p>
    <w:p w:rsidR="007470C6" w:rsidRPr="006D621A" w:rsidRDefault="007470C6" w:rsidP="007470C6">
      <w:pPr>
        <w:widowControl w:val="0"/>
        <w:spacing w:before="60" w:after="60"/>
        <w:ind w:firstLine="720"/>
        <w:jc w:val="both"/>
        <w:rPr>
          <w:bCs/>
          <w:color w:val="000000" w:themeColor="text1"/>
          <w:spacing w:val="-2"/>
          <w:szCs w:val="28"/>
          <w:lang w:val="es-ES"/>
        </w:rPr>
      </w:pPr>
      <w:r w:rsidRPr="006D621A">
        <w:rPr>
          <w:b/>
          <w:bCs/>
          <w:iCs/>
          <w:color w:val="000000" w:themeColor="text1"/>
          <w:szCs w:val="28"/>
          <w:lang w:val="af-ZA"/>
        </w:rPr>
        <w:t>5. Công tác nội vụ; giải quyết đơn thư khiếu nại, tố cáo; phòng chống tham nhũng lãng phí</w:t>
      </w:r>
    </w:p>
    <w:p w:rsidR="007470C6" w:rsidRPr="006D621A" w:rsidRDefault="007470C6" w:rsidP="007470C6">
      <w:pPr>
        <w:widowControl w:val="0"/>
        <w:spacing w:before="60" w:after="60"/>
        <w:ind w:firstLine="720"/>
        <w:jc w:val="both"/>
        <w:rPr>
          <w:color w:val="000000" w:themeColor="text1"/>
          <w:spacing w:val="-4"/>
          <w:szCs w:val="28"/>
          <w:lang w:val="es-BO"/>
        </w:rPr>
      </w:pPr>
      <w:r w:rsidRPr="006D621A">
        <w:rPr>
          <w:color w:val="000000" w:themeColor="text1"/>
          <w:spacing w:val="-4"/>
          <w:szCs w:val="28"/>
          <w:lang w:val="es-BO"/>
        </w:rPr>
        <w:t xml:space="preserve">UBND huyện </w:t>
      </w:r>
      <w:r w:rsidRPr="006D621A">
        <w:rPr>
          <w:color w:val="000000" w:themeColor="text1"/>
          <w:spacing w:val="-4"/>
          <w:szCs w:val="28"/>
          <w:lang w:val="vi-VN"/>
        </w:rPr>
        <w:t>triển khai</w:t>
      </w:r>
      <w:r w:rsidRPr="006D621A">
        <w:rPr>
          <w:color w:val="000000" w:themeColor="text1"/>
          <w:spacing w:val="-4"/>
          <w:szCs w:val="28"/>
          <w:lang w:val="es-BO"/>
        </w:rPr>
        <w:t xml:space="preserve"> </w:t>
      </w:r>
      <w:r w:rsidRPr="006D621A">
        <w:rPr>
          <w:color w:val="000000" w:themeColor="text1"/>
          <w:spacing w:val="-4"/>
          <w:szCs w:val="28"/>
          <w:lang w:val="vi-VN"/>
        </w:rPr>
        <w:t xml:space="preserve">thực hiện tốt </w:t>
      </w:r>
      <w:r w:rsidRPr="006D621A">
        <w:rPr>
          <w:color w:val="000000" w:themeColor="text1"/>
          <w:spacing w:val="-4"/>
          <w:szCs w:val="28"/>
          <w:lang w:val="es-BO"/>
        </w:rPr>
        <w:t xml:space="preserve">công tác bầu cử đại biểu Quốc hội khóa XIV và đại biểu HĐND các cấp nhiệm kỳ 2016-2021, phối hợp chuẩn bị </w:t>
      </w:r>
      <w:r w:rsidRPr="006D621A">
        <w:rPr>
          <w:color w:val="000000" w:themeColor="text1"/>
          <w:spacing w:val="-4"/>
          <w:szCs w:val="28"/>
          <w:lang w:val="vi-VN"/>
        </w:rPr>
        <w:t xml:space="preserve">các </w:t>
      </w:r>
      <w:r w:rsidRPr="006D621A">
        <w:rPr>
          <w:color w:val="000000" w:themeColor="text1"/>
          <w:spacing w:val="-4"/>
          <w:szCs w:val="28"/>
          <w:lang w:val="es-BO"/>
        </w:rPr>
        <w:t>kỳ họp HĐND huyện khóa X.</w:t>
      </w:r>
    </w:p>
    <w:p w:rsidR="007470C6" w:rsidRPr="006D621A" w:rsidRDefault="007470C6" w:rsidP="007470C6">
      <w:pPr>
        <w:widowControl w:val="0"/>
        <w:spacing w:before="60" w:after="60"/>
        <w:ind w:firstLine="720"/>
        <w:jc w:val="both"/>
        <w:rPr>
          <w:rStyle w:val="Strong"/>
          <w:b w:val="0"/>
          <w:color w:val="000000" w:themeColor="text1"/>
          <w:szCs w:val="28"/>
          <w:bdr w:val="none" w:sz="0" w:space="0" w:color="auto" w:frame="1"/>
          <w:shd w:val="clear" w:color="auto" w:fill="F9FAFC"/>
          <w:lang w:val="es-BO"/>
        </w:rPr>
      </w:pPr>
      <w:r w:rsidRPr="006D621A">
        <w:rPr>
          <w:rStyle w:val="Strong"/>
          <w:b w:val="0"/>
          <w:color w:val="000000" w:themeColor="text1"/>
          <w:szCs w:val="28"/>
          <w:bdr w:val="none" w:sz="0" w:space="0" w:color="auto" w:frame="1"/>
          <w:shd w:val="clear" w:color="auto" w:fill="F9FAFC"/>
          <w:lang w:val="es-BO"/>
        </w:rPr>
        <w:t>Cơ cấu tổ chức của Ủy ban nhân dân huyện và các phòng ban chuyên môn thuộc UBND huyện và đơn vị trực thuộc UBND huyện đã được kiện toàn và tổ chức hoạt động theo quy định của pháp luật; góp phần bảo đảm sự thống nhất quản lý của ngành hoặc lĩnh vực công tác ở địa phương</w:t>
      </w:r>
      <w:r w:rsidRPr="006D621A">
        <w:rPr>
          <w:rStyle w:val="Strong"/>
          <w:color w:val="000000" w:themeColor="text1"/>
          <w:szCs w:val="28"/>
          <w:bdr w:val="none" w:sz="0" w:space="0" w:color="auto" w:frame="1"/>
          <w:shd w:val="clear" w:color="auto" w:fill="F9FAFC"/>
          <w:lang w:val="es-BO"/>
        </w:rPr>
        <w:t>.</w:t>
      </w:r>
    </w:p>
    <w:p w:rsidR="007470C6" w:rsidRPr="006D621A" w:rsidRDefault="007470C6" w:rsidP="007470C6">
      <w:pPr>
        <w:widowControl w:val="0"/>
        <w:spacing w:before="60" w:after="60"/>
        <w:ind w:firstLine="720"/>
        <w:jc w:val="both"/>
        <w:rPr>
          <w:color w:val="000000" w:themeColor="text1"/>
          <w:szCs w:val="28"/>
          <w:shd w:val="clear" w:color="auto" w:fill="FFFFFF"/>
        </w:rPr>
      </w:pPr>
      <w:r w:rsidRPr="006D621A">
        <w:rPr>
          <w:color w:val="000000" w:themeColor="text1"/>
          <w:szCs w:val="28"/>
          <w:lang w:val="es-BO"/>
        </w:rPr>
        <w:t>- Công tác tổ chức bộ máy: Sau khi rà soát, sắp xếp lại theo Nghị định 37/2014/NĐ-CP của Chính phủ, hiện nay trên địa bàn huyện có 13 phòng chuyên môn trực thuộc UBND huyện</w:t>
      </w:r>
      <w:r w:rsidRPr="006D621A">
        <w:rPr>
          <w:color w:val="000000" w:themeColor="text1"/>
          <w:szCs w:val="28"/>
          <w:vertAlign w:val="superscript"/>
          <w:lang w:val="es-BO"/>
        </w:rPr>
        <w:t>(</w:t>
      </w:r>
      <w:r w:rsidRPr="006D621A">
        <w:rPr>
          <w:rStyle w:val="FootnoteReference"/>
          <w:color w:val="000000" w:themeColor="text1"/>
          <w:szCs w:val="28"/>
        </w:rPr>
        <w:footnoteReference w:id="6"/>
      </w:r>
      <w:r w:rsidRPr="006D621A">
        <w:rPr>
          <w:color w:val="000000" w:themeColor="text1"/>
          <w:szCs w:val="28"/>
          <w:vertAlign w:val="superscript"/>
          <w:lang w:val="es-BO"/>
        </w:rPr>
        <w:t>)</w:t>
      </w:r>
      <w:r w:rsidRPr="006D621A">
        <w:rPr>
          <w:color w:val="000000" w:themeColor="text1"/>
          <w:szCs w:val="28"/>
          <w:lang w:val="es-BO"/>
        </w:rPr>
        <w:t xml:space="preserve">. Trên cơ sở các nhiệm vụ được giao cho từng cơ quan theo Nghị định 37/2014/NĐ-CP của Chính phủ và các văn bản hướng dẫn, </w:t>
      </w:r>
      <w:r w:rsidRPr="006D621A">
        <w:rPr>
          <w:color w:val="000000" w:themeColor="text1"/>
          <w:szCs w:val="28"/>
          <w:shd w:val="clear" w:color="auto" w:fill="FFFFFF"/>
        </w:rPr>
        <w:t>Cơ quan chuyên môn thuộc Ủy ban nhân dân cấp huyện đã được bố trí đúng vị trí việc làm, biên chế công chức, cơ cấu ngạch công chức và tiêu chuẩn quy định của các phòng ban chuyên môn.</w:t>
      </w:r>
    </w:p>
    <w:p w:rsidR="007470C6" w:rsidRPr="006D621A" w:rsidRDefault="007470C6" w:rsidP="007470C6">
      <w:pPr>
        <w:widowControl w:val="0"/>
        <w:spacing w:before="60" w:after="60"/>
        <w:ind w:firstLine="720"/>
        <w:jc w:val="both"/>
        <w:rPr>
          <w:bCs/>
          <w:color w:val="000000" w:themeColor="text1"/>
          <w:szCs w:val="28"/>
          <w:bdr w:val="none" w:sz="0" w:space="0" w:color="auto" w:frame="1"/>
          <w:shd w:val="clear" w:color="auto" w:fill="F9FAFC"/>
          <w:lang w:val="es-BO"/>
        </w:rPr>
      </w:pPr>
      <w:r w:rsidRPr="006D621A">
        <w:rPr>
          <w:bCs/>
          <w:color w:val="000000" w:themeColor="text1"/>
          <w:szCs w:val="28"/>
          <w:bdr w:val="none" w:sz="0" w:space="0" w:color="auto" w:frame="1"/>
          <w:shd w:val="clear" w:color="auto" w:fill="F9FAFC"/>
          <w:lang w:val="es-BO"/>
        </w:rPr>
        <w:t xml:space="preserve">- Công tác tổ chức cán bộ: </w:t>
      </w:r>
      <w:r w:rsidRPr="006D621A">
        <w:rPr>
          <w:color w:val="000000" w:themeColor="text1"/>
          <w:szCs w:val="28"/>
          <w:lang w:val="nl-NL"/>
        </w:rPr>
        <w:t xml:space="preserve">Thực hiện tốt công tác tuyển dụng viên chức </w:t>
      </w:r>
      <w:r w:rsidRPr="006D621A">
        <w:rPr>
          <w:color w:val="000000" w:themeColor="text1"/>
          <w:szCs w:val="28"/>
          <w:lang w:val="nl-NL"/>
        </w:rPr>
        <w:lastRenderedPageBreak/>
        <w:t>ngành giáo dục, công chức cấp xã</w:t>
      </w:r>
      <w:r w:rsidRPr="006D621A">
        <w:rPr>
          <w:bCs/>
          <w:color w:val="000000" w:themeColor="text1"/>
          <w:spacing w:val="-2"/>
          <w:szCs w:val="28"/>
          <w:lang w:val="es-ES"/>
        </w:rPr>
        <w:t xml:space="preserve">. Trong đó ưu tiên tuyển dụng đối với </w:t>
      </w:r>
      <w:r w:rsidRPr="006D621A">
        <w:rPr>
          <w:color w:val="000000" w:themeColor="text1"/>
          <w:szCs w:val="28"/>
          <w:lang w:val="vi-VN"/>
        </w:rPr>
        <w:t xml:space="preserve">số </w:t>
      </w:r>
      <w:r w:rsidRPr="006D621A">
        <w:rPr>
          <w:color w:val="000000" w:themeColor="text1"/>
          <w:szCs w:val="28"/>
          <w:lang w:val="nl-NL"/>
        </w:rPr>
        <w:t xml:space="preserve">sinh viên tốt nghiệp hệ cử tuyển chưa có việc làm và chưa được tuyển dụng để bố trí công tác theo quy định. </w:t>
      </w:r>
    </w:p>
    <w:p w:rsidR="007470C6" w:rsidRPr="006D621A" w:rsidRDefault="007470C6" w:rsidP="007470C6">
      <w:pPr>
        <w:widowControl w:val="0"/>
        <w:spacing w:before="60" w:after="60"/>
        <w:ind w:firstLine="720"/>
        <w:jc w:val="both"/>
        <w:rPr>
          <w:bCs/>
          <w:color w:val="000000" w:themeColor="text1"/>
          <w:szCs w:val="28"/>
          <w:lang w:val="nl-NL"/>
        </w:rPr>
      </w:pPr>
      <w:r w:rsidRPr="006D621A">
        <w:rPr>
          <w:color w:val="000000" w:themeColor="text1"/>
          <w:szCs w:val="28"/>
          <w:lang w:val="nl-NL"/>
        </w:rPr>
        <w:t xml:space="preserve">- Công tác Cải cách hành chính được quan tâm thực hiện. Triển khai Kế hoạch kiểm soát thủ tục hành chính năm 2016 trên địa bàn huyện. </w:t>
      </w:r>
      <w:r w:rsidRPr="006D621A">
        <w:rPr>
          <w:bCs/>
          <w:color w:val="000000" w:themeColor="text1"/>
          <w:szCs w:val="28"/>
          <w:lang w:val="nl-NL"/>
        </w:rPr>
        <w:t>Đã thực hiện tốt việc cải cách thủ tục hành chính trong lĩnh vực đất đai trên địa bàn, giảm thời gian làm hồ sơ, thủ tục xuống còn ½ thời gian theo Quyết định số 633/QĐ-UBND ngày 29/12/2014 của UBND tỉnh Kon Tum, được Sở tài nguyên &amp; Môi trường đánh giá là địa phương có thời gian giải quyết các thủ tục về đất đai nhanh so với mặt bằng chung toàn tỉnh.</w:t>
      </w:r>
    </w:p>
    <w:p w:rsidR="007470C6" w:rsidRPr="006D621A" w:rsidRDefault="007470C6" w:rsidP="007470C6">
      <w:pPr>
        <w:widowControl w:val="0"/>
        <w:spacing w:before="60" w:after="60"/>
        <w:ind w:firstLine="720"/>
        <w:jc w:val="both"/>
        <w:rPr>
          <w:bCs/>
          <w:color w:val="000000" w:themeColor="text1"/>
          <w:szCs w:val="28"/>
          <w:lang w:val="nl-NL"/>
        </w:rPr>
      </w:pPr>
      <w:r w:rsidRPr="006D621A">
        <w:rPr>
          <w:bCs/>
          <w:color w:val="000000" w:themeColor="text1"/>
          <w:szCs w:val="28"/>
          <w:lang w:val="nl-NL"/>
        </w:rPr>
        <w:t>- Ban hành quy chế vận hành phần mềm văn phòng điện tử eOffice tại các cơ quan chuyên môn của huyện, các đơn vị sự nghiệp trực thuộc và 11/11 xã, thị trấn bước đầu đã góp phần thực hiện tốt công tác cải cách hành chính, thuận tiện cho việc quản lý văn bản và sự chỉ đạo điều hành của lãnh đạo UBND huyện, tạo môi trường làm việc khoa học, hiện đại.</w:t>
      </w:r>
    </w:p>
    <w:p w:rsidR="007470C6" w:rsidRPr="006D621A" w:rsidRDefault="007470C6" w:rsidP="007470C6">
      <w:pPr>
        <w:widowControl w:val="0"/>
        <w:spacing w:before="60" w:after="60"/>
        <w:ind w:firstLine="720"/>
        <w:jc w:val="both"/>
        <w:rPr>
          <w:color w:val="000000" w:themeColor="text1"/>
          <w:szCs w:val="28"/>
          <w:lang w:val="nl-NL"/>
        </w:rPr>
      </w:pPr>
      <w:r w:rsidRPr="006D621A">
        <w:rPr>
          <w:color w:val="000000" w:themeColor="text1"/>
          <w:szCs w:val="28"/>
          <w:lang w:val="af-ZA"/>
        </w:rPr>
        <w:t xml:space="preserve">- Công tác thanh tra, kiểm tra, phòng chống tham nhũng được triển khai tích cực. Lĩnh vực tiếp dân và giải quyết đơn thư khiếu nại, tố cáo được đặc biệt quan tâm và thực hiện đúng quy định. Lãnh đạo Ủy ban nhân dân huyện cùng đại diện Thường trực Huyện ủy, </w:t>
      </w:r>
      <w:r w:rsidRPr="006D621A">
        <w:rPr>
          <w:color w:val="000000" w:themeColor="text1"/>
          <w:szCs w:val="28"/>
          <w:lang w:val="vi-VN"/>
        </w:rPr>
        <w:t xml:space="preserve">Thường trực </w:t>
      </w:r>
      <w:r w:rsidRPr="006D621A">
        <w:rPr>
          <w:color w:val="000000" w:themeColor="text1"/>
          <w:szCs w:val="28"/>
          <w:lang w:val="af-ZA"/>
        </w:rPr>
        <w:t>Hội đồng nhân dân huyện, Ủy ban Mặt trận Tổ quốc Việt Nam huyện duy trì tiếp công dân định kỳ vào ngày 05 và 19 hằng tháng tại trụ sở Thanh tra huyện. T</w:t>
      </w:r>
      <w:r w:rsidRPr="006D621A">
        <w:rPr>
          <w:color w:val="000000" w:themeColor="text1"/>
          <w:kern w:val="16"/>
          <w:szCs w:val="28"/>
          <w:lang w:val="af-ZA"/>
        </w:rPr>
        <w:t>iếp tục chỉ đạo thực hiện Chỉ thị số 03/CT-UBND ngày 26/02/2014 của Ủy ban nhân dân tỉnh về việc tăng cường công tác tiếp dân, giải quyết khiếu nại, tố cáo trên địa bàn tỉnh Kon Tum. Để giải quyết</w:t>
      </w:r>
      <w:r w:rsidRPr="006D621A">
        <w:rPr>
          <w:color w:val="000000" w:themeColor="text1"/>
          <w:szCs w:val="28"/>
          <w:lang w:val="af-ZA"/>
        </w:rPr>
        <w:t xml:space="preserve"> các vụ việc khiếu nại, tố cáo phức tạp kéo dài , UBND huyện đã t</w:t>
      </w:r>
      <w:r w:rsidRPr="006D621A">
        <w:rPr>
          <w:color w:val="000000" w:themeColor="text1"/>
          <w:szCs w:val="28"/>
          <w:lang w:val="vi-VN"/>
        </w:rPr>
        <w:t xml:space="preserve">hành lập </w:t>
      </w:r>
      <w:r w:rsidRPr="006D621A">
        <w:rPr>
          <w:color w:val="000000" w:themeColor="text1"/>
          <w:szCs w:val="28"/>
          <w:lang w:val="af-ZA"/>
        </w:rPr>
        <w:t xml:space="preserve">và ban hành quy chế hoạt động của </w:t>
      </w:r>
      <w:r w:rsidRPr="006D621A">
        <w:rPr>
          <w:bCs/>
          <w:color w:val="000000" w:themeColor="text1"/>
          <w:szCs w:val="28"/>
          <w:lang w:val="vi-VN"/>
        </w:rPr>
        <w:t xml:space="preserve">Hội đồng tư vấn giải quyết </w:t>
      </w:r>
      <w:r w:rsidRPr="006D621A">
        <w:rPr>
          <w:color w:val="000000" w:themeColor="text1"/>
          <w:szCs w:val="28"/>
          <w:lang w:val="vi-VN"/>
        </w:rPr>
        <w:t>các vụ việc</w:t>
      </w:r>
      <w:r w:rsidRPr="006D621A">
        <w:rPr>
          <w:bCs/>
          <w:color w:val="000000" w:themeColor="text1"/>
          <w:szCs w:val="28"/>
          <w:lang w:val="vi-VN"/>
        </w:rPr>
        <w:t xml:space="preserve"> khiếu nại,</w:t>
      </w:r>
      <w:r w:rsidRPr="006D621A">
        <w:rPr>
          <w:color w:val="000000" w:themeColor="text1"/>
          <w:szCs w:val="28"/>
          <w:lang w:val="vi-VN"/>
        </w:rPr>
        <w:t xml:space="preserve"> tố cáo có nội dung phức tạp trên địa bàn huyện</w:t>
      </w:r>
      <w:r w:rsidRPr="006D621A">
        <w:rPr>
          <w:color w:val="000000" w:themeColor="text1"/>
          <w:szCs w:val="28"/>
          <w:lang w:val="af-ZA"/>
        </w:rPr>
        <w:t>.</w:t>
      </w:r>
    </w:p>
    <w:p w:rsidR="007470C6" w:rsidRPr="006D621A" w:rsidRDefault="007470C6" w:rsidP="007470C6">
      <w:pPr>
        <w:widowControl w:val="0"/>
        <w:spacing w:before="60" w:after="60"/>
        <w:ind w:firstLine="720"/>
        <w:jc w:val="both"/>
        <w:rPr>
          <w:b/>
          <w:color w:val="000000" w:themeColor="text1"/>
          <w:szCs w:val="28"/>
          <w:lang w:val="af-ZA"/>
        </w:rPr>
      </w:pPr>
      <w:r w:rsidRPr="006D621A">
        <w:rPr>
          <w:b/>
          <w:color w:val="000000" w:themeColor="text1"/>
          <w:szCs w:val="28"/>
          <w:lang w:val="af-ZA"/>
        </w:rPr>
        <w:t>6. Bảo đảm quốc phòng, an ninh, trật tự an toàn xã hội; nâng cao hiệu quả công tác đối ngoại</w:t>
      </w:r>
    </w:p>
    <w:p w:rsidR="007470C6" w:rsidRPr="006D621A" w:rsidRDefault="007470C6" w:rsidP="007470C6">
      <w:pPr>
        <w:widowControl w:val="0"/>
        <w:spacing w:before="60" w:after="60"/>
        <w:ind w:firstLine="720"/>
        <w:jc w:val="both"/>
        <w:rPr>
          <w:color w:val="000000" w:themeColor="text1"/>
          <w:szCs w:val="28"/>
          <w:lang w:val="af-ZA"/>
        </w:rPr>
      </w:pPr>
      <w:r w:rsidRPr="006D621A">
        <w:rPr>
          <w:color w:val="000000" w:themeColor="text1"/>
          <w:szCs w:val="28"/>
          <w:lang w:val="af-ZA"/>
        </w:rPr>
        <w:t>- Công tác quốc phòng: Xây dựng kế hoạch triển khai công tác quốc phòng quân sự năm 2016</w:t>
      </w:r>
      <w:r w:rsidRPr="006D621A">
        <w:rPr>
          <w:color w:val="000000" w:themeColor="text1"/>
          <w:szCs w:val="28"/>
          <w:lang w:val="nl-NL"/>
        </w:rPr>
        <w:t xml:space="preserve">; </w:t>
      </w:r>
      <w:r w:rsidRPr="006D621A">
        <w:rPr>
          <w:color w:val="000000" w:themeColor="text1"/>
          <w:szCs w:val="28"/>
          <w:lang w:val="af-ZA"/>
        </w:rPr>
        <w:t xml:space="preserve">Triển khai thực hiện tốt các quy định về quốc phòng, an ninh và quản lý chặt chẽ biên giới, triển khai thực hiện tốt công tác trực đảm bảo không để xảy ra tình huống bị động bất ngờ. </w:t>
      </w:r>
    </w:p>
    <w:p w:rsidR="007470C6" w:rsidRPr="006D621A" w:rsidRDefault="007470C6" w:rsidP="007470C6">
      <w:pPr>
        <w:widowControl w:val="0"/>
        <w:spacing w:before="60" w:after="60"/>
        <w:ind w:firstLine="720"/>
        <w:jc w:val="both"/>
        <w:rPr>
          <w:color w:val="000000" w:themeColor="text1"/>
          <w:szCs w:val="28"/>
          <w:lang w:val="nl-NL"/>
        </w:rPr>
      </w:pPr>
      <w:r w:rsidRPr="006D621A">
        <w:rPr>
          <w:color w:val="000000" w:themeColor="text1"/>
          <w:szCs w:val="28"/>
          <w:lang w:val="af-ZA"/>
        </w:rPr>
        <w:t xml:space="preserve">- </w:t>
      </w:r>
      <w:r w:rsidRPr="006D621A">
        <w:rPr>
          <w:color w:val="000000" w:themeColor="text1"/>
          <w:szCs w:val="28"/>
          <w:lang w:val="da-DK"/>
        </w:rPr>
        <w:t xml:space="preserve">Thường xuyên </w:t>
      </w:r>
      <w:r w:rsidRPr="006D621A">
        <w:rPr>
          <w:color w:val="000000" w:themeColor="text1"/>
          <w:szCs w:val="28"/>
          <w:lang w:val="af-ZA"/>
        </w:rPr>
        <w:t xml:space="preserve">chỉ đạo lực lượng vũ trang thực hiện nhiệm vụ bảo vệ an ninh quốc gia, giữ gìn trật tự, an toàn xã hội. Chỉ đạo thực hiện có hiệu quả các chương trình quốc gia phòng chống tội phạm, tệ nạn xã hội. Đẩy mạnh phong trào quần chúng bảo vệ an ninh tổ quốc, tăng cường các biện pháp nghiệp vụ phòng ngừa và đẩy lùi các loại tội phạm, các tệ nạn xã hội, đảm bảo an ninh quốc gia. </w:t>
      </w:r>
      <w:r w:rsidRPr="006D621A">
        <w:rPr>
          <w:color w:val="000000" w:themeColor="text1"/>
          <w:szCs w:val="28"/>
          <w:lang w:val="vi-VN"/>
        </w:rPr>
        <w:t>T</w:t>
      </w:r>
      <w:r w:rsidRPr="006D621A">
        <w:rPr>
          <w:color w:val="000000" w:themeColor="text1"/>
          <w:szCs w:val="28"/>
          <w:lang w:val="af-ZA"/>
        </w:rPr>
        <w:t>ăng cường tuần tra kiểm soát và xử lý phương tiện vi phạm an toàn giao thông trên địa bàn huyện.</w:t>
      </w:r>
    </w:p>
    <w:p w:rsidR="007470C6" w:rsidRPr="006D621A" w:rsidRDefault="007470C6" w:rsidP="007470C6">
      <w:pPr>
        <w:spacing w:before="60" w:after="60"/>
        <w:ind w:firstLine="720"/>
        <w:jc w:val="both"/>
        <w:rPr>
          <w:color w:val="000000" w:themeColor="text1"/>
          <w:szCs w:val="28"/>
          <w:lang w:val="af-ZA"/>
        </w:rPr>
      </w:pPr>
      <w:r w:rsidRPr="006D621A">
        <w:rPr>
          <w:color w:val="000000" w:themeColor="text1"/>
          <w:szCs w:val="28"/>
          <w:lang w:val="af-ZA"/>
        </w:rPr>
        <w:t xml:space="preserve">- Cử cán bộ tham gia Đoàn thăm, chúc tết lãnh đạo Đảng, chính quyền và nhân dân các huyện Đôn Mia, Tà Veng của tỉnh Ratanakiri nhân ngày mừng độc lập và ngày Tết cổ truyền của nhân dân Campuchia do Ủy ban nhân dân tỉnh Kon </w:t>
      </w:r>
      <w:r w:rsidRPr="006D621A">
        <w:rPr>
          <w:color w:val="000000" w:themeColor="text1"/>
          <w:szCs w:val="28"/>
          <w:lang w:val="af-ZA"/>
        </w:rPr>
        <w:lastRenderedPageBreak/>
        <w:t>Tum tổ chức. Năm 2016, trên địa bàn huyện đã đón 03 Đoàn nước nước ngoài đến khảo sát, làm việc tại huyện.</w:t>
      </w:r>
    </w:p>
    <w:p w:rsidR="007470C6" w:rsidRPr="006D621A" w:rsidRDefault="007470C6" w:rsidP="007470C6">
      <w:pPr>
        <w:spacing w:before="60" w:after="60"/>
        <w:ind w:firstLine="720"/>
        <w:jc w:val="both"/>
        <w:rPr>
          <w:color w:val="000000" w:themeColor="text1"/>
          <w:szCs w:val="28"/>
          <w:lang w:val="af-ZA"/>
        </w:rPr>
      </w:pPr>
      <w:r w:rsidRPr="006D621A">
        <w:rPr>
          <w:b/>
          <w:color w:val="000000" w:themeColor="text1"/>
          <w:szCs w:val="28"/>
          <w:lang w:val="vi-VN"/>
        </w:rPr>
        <w:t>II. VỀ THỰC HIỆN QUY CHẾ LÀM VIỆC VÀ CHƯƠNG TRÌNH CÔNG TÁC CỦA ỦY BAN NHÂN DÂN</w:t>
      </w:r>
    </w:p>
    <w:p w:rsidR="007470C6" w:rsidRPr="006D621A" w:rsidRDefault="007470C6" w:rsidP="007470C6">
      <w:pPr>
        <w:spacing w:before="60" w:after="60"/>
        <w:ind w:firstLine="720"/>
        <w:jc w:val="both"/>
        <w:rPr>
          <w:color w:val="000000" w:themeColor="text1"/>
          <w:szCs w:val="28"/>
          <w:lang w:val="af-ZA"/>
        </w:rPr>
      </w:pPr>
      <w:r w:rsidRPr="006D621A">
        <w:rPr>
          <w:color w:val="000000" w:themeColor="text1"/>
          <w:spacing w:val="-4"/>
          <w:szCs w:val="28"/>
          <w:lang w:val="pl-PL"/>
        </w:rPr>
        <w:t>Ủy ban nhân dân huyện đã bám sát s</w:t>
      </w:r>
      <w:r w:rsidRPr="006D621A">
        <w:rPr>
          <w:color w:val="000000" w:themeColor="text1"/>
          <w:spacing w:val="-4"/>
          <w:szCs w:val="28"/>
          <w:lang w:val="vi-VN"/>
        </w:rPr>
        <w:t xml:space="preserve">ự chỉ đạo của </w:t>
      </w:r>
      <w:r w:rsidRPr="006D621A">
        <w:rPr>
          <w:color w:val="000000" w:themeColor="text1"/>
          <w:spacing w:val="-4"/>
          <w:szCs w:val="28"/>
          <w:lang w:val="af-ZA"/>
        </w:rPr>
        <w:t>UBND tỉnh, Huyện ủy, HDNĐ huyện</w:t>
      </w:r>
      <w:r w:rsidRPr="006D621A">
        <w:rPr>
          <w:color w:val="000000" w:themeColor="text1"/>
          <w:spacing w:val="-4"/>
          <w:szCs w:val="28"/>
          <w:lang w:val="vi-VN"/>
        </w:rPr>
        <w:t xml:space="preserve">, cụ thể hóa thành các chương trình, đề án để thực hiện. Ngay từ đầu năm đã ban hành chương trình công tác trọng tâm năm 2016 với </w:t>
      </w:r>
      <w:r w:rsidRPr="006D621A">
        <w:rPr>
          <w:color w:val="000000" w:themeColor="text1"/>
          <w:spacing w:val="-4"/>
          <w:szCs w:val="28"/>
          <w:lang w:val="pl-PL"/>
        </w:rPr>
        <w:t>tiến độ thực hiện được cụ thể đến từng tháng, phân công lãnh đạo Ủy ban nhân dân huyện chỉ đạo</w:t>
      </w:r>
      <w:r w:rsidRPr="006D621A">
        <w:rPr>
          <w:color w:val="000000" w:themeColor="text1"/>
          <w:spacing w:val="-4"/>
          <w:szCs w:val="28"/>
          <w:lang w:val="vi-VN"/>
        </w:rPr>
        <w:t>; hằng tháng có đánh giá tình hình thực hiện và xây dựng chương trình công tác tháng đến</w:t>
      </w:r>
      <w:r w:rsidRPr="006D621A">
        <w:rPr>
          <w:color w:val="000000" w:themeColor="text1"/>
          <w:spacing w:val="-4"/>
          <w:szCs w:val="28"/>
          <w:lang w:val="pl-PL"/>
        </w:rPr>
        <w:t>, đã giúp cho các cơ quan chủ động chuẩn bị đề án, tạo thuận lợi cho việc theo dõi, đôn đốc thực hiện.</w:t>
      </w:r>
      <w:r w:rsidRPr="006D621A">
        <w:rPr>
          <w:color w:val="000000" w:themeColor="text1"/>
          <w:spacing w:val="-4"/>
          <w:szCs w:val="28"/>
          <w:lang w:val="vi-VN"/>
        </w:rPr>
        <w:t xml:space="preserve"> Từ đầu năm đến nay, Văn phòng HĐND-UBND huyện đã tiếp nhận </w:t>
      </w:r>
      <w:r w:rsidRPr="006D621A">
        <w:rPr>
          <w:color w:val="000000" w:themeColor="text1"/>
          <w:szCs w:val="28"/>
          <w:lang w:val="vi-VN"/>
        </w:rPr>
        <w:t xml:space="preserve">7.441 văn bản đến, xử lý </w:t>
      </w:r>
      <w:r w:rsidRPr="006D621A">
        <w:rPr>
          <w:color w:val="000000" w:themeColor="text1"/>
          <w:spacing w:val="-4"/>
          <w:szCs w:val="28"/>
          <w:lang w:val="vi-VN"/>
        </w:rPr>
        <w:t>ban hành 6.434 văn bản đi (trong đó: có 20 văn bản quy phạm pháp luật, 3.390  quyết định của UBND huyện, Chủ tịch UBND huyện, số còn lại là công văn hành chính thông thường).</w:t>
      </w:r>
    </w:p>
    <w:p w:rsidR="007470C6" w:rsidRPr="006D621A" w:rsidRDefault="007470C6" w:rsidP="007470C6">
      <w:pPr>
        <w:spacing w:before="60" w:after="60"/>
        <w:ind w:firstLine="720"/>
        <w:jc w:val="both"/>
        <w:rPr>
          <w:color w:val="000000" w:themeColor="text1"/>
          <w:szCs w:val="28"/>
          <w:lang w:val="pl-PL"/>
        </w:rPr>
      </w:pPr>
      <w:r w:rsidRPr="006D621A">
        <w:rPr>
          <w:color w:val="000000" w:themeColor="text1"/>
          <w:spacing w:val="-4"/>
          <w:szCs w:val="28"/>
          <w:lang w:val="pl-PL"/>
        </w:rPr>
        <w:t xml:space="preserve">Triển khai Luật tổ chức Chính quyền địa phương năm 2015, Ủy ban nhân dân huyện đã ban hành Quy chế làm việc, phân </w:t>
      </w:r>
      <w:r w:rsidRPr="006D621A">
        <w:rPr>
          <w:color w:val="000000" w:themeColor="text1"/>
          <w:spacing w:val="-4"/>
          <w:szCs w:val="28"/>
          <w:lang w:val="vi-VN"/>
        </w:rPr>
        <w:t>công</w:t>
      </w:r>
      <w:r w:rsidRPr="006D621A">
        <w:rPr>
          <w:color w:val="000000" w:themeColor="text1"/>
          <w:spacing w:val="-4"/>
          <w:szCs w:val="28"/>
          <w:lang w:val="pl-PL"/>
        </w:rPr>
        <w:t xml:space="preserve"> rõ trách nhiệm, quyền hạn, cách thức giải quyết công việc của Ủy ban nhân dân huyện và thành viên Ủy ban nhân dân huyện. </w:t>
      </w:r>
      <w:r w:rsidRPr="006D621A">
        <w:rPr>
          <w:bCs/>
          <w:color w:val="000000" w:themeColor="text1"/>
          <w:spacing w:val="-2"/>
          <w:szCs w:val="28"/>
          <w:lang w:val="es-ES"/>
        </w:rPr>
        <w:t xml:space="preserve">Trong năm 2016, Chủ tịch UBND huyện đã tổ chức các cuộc đối thoại với nhân dân tại một số xã, thị trấn để giải quyết vấn đề bức xúc trong nhân dân. UBND huyện tổ chức.  </w:t>
      </w:r>
      <w:r w:rsidRPr="006D621A">
        <w:rPr>
          <w:color w:val="000000" w:themeColor="text1"/>
          <w:spacing w:val="-4"/>
          <w:szCs w:val="28"/>
          <w:lang w:val="pl-PL"/>
        </w:rPr>
        <w:t>Định kỳ hàng tháng UBND huyện tổ chức họp thành viên UBND huyện và tổ chức biểu quyết các nội dung cụ thể trong chương trình hoạt động</w:t>
      </w:r>
      <w:r w:rsidRPr="006D621A">
        <w:rPr>
          <w:color w:val="000000" w:themeColor="text1"/>
          <w:szCs w:val="28"/>
          <w:lang w:val="pl-PL"/>
        </w:rPr>
        <w:t xml:space="preserve">. </w:t>
      </w:r>
      <w:r w:rsidRPr="006D621A">
        <w:rPr>
          <w:color w:val="000000" w:themeColor="text1"/>
          <w:spacing w:val="-4"/>
          <w:szCs w:val="28"/>
          <w:lang w:val="pl-PL"/>
        </w:rPr>
        <w:t xml:space="preserve">Ủy ban nhân dân huyện tiếp tục đổi mới việc tổ chức họp, hội nghị đáp ứng yêu cầu chỉ đạo, điều hành, phù hợp Quy chế làm việc, gắn nội dung họp, làm việc với kiểm tra công tác ở cơ sở. </w:t>
      </w:r>
      <w:r w:rsidRPr="006D621A">
        <w:rPr>
          <w:bCs/>
          <w:color w:val="000000" w:themeColor="text1"/>
          <w:spacing w:val="-4"/>
          <w:szCs w:val="28"/>
          <w:lang w:val="pl-PL"/>
        </w:rPr>
        <w:t xml:space="preserve">Các cuộc họp, làm việc của Ủy ban nhân dân huyện được chuẩn bị chu </w:t>
      </w:r>
      <w:r w:rsidRPr="006D621A">
        <w:rPr>
          <w:color w:val="000000" w:themeColor="text1"/>
          <w:spacing w:val="-4"/>
          <w:szCs w:val="28"/>
          <w:lang w:val="pl-PL"/>
        </w:rPr>
        <w:t>đáo, có chất lượng. Việc</w:t>
      </w:r>
      <w:r w:rsidRPr="006D621A">
        <w:rPr>
          <w:bCs/>
          <w:color w:val="000000" w:themeColor="text1"/>
          <w:spacing w:val="-4"/>
          <w:szCs w:val="28"/>
          <w:lang w:val="pl-PL"/>
        </w:rPr>
        <w:t xml:space="preserve"> ứng dụng công nghệ thông tin, </w:t>
      </w:r>
      <w:r w:rsidRPr="006D621A">
        <w:rPr>
          <w:color w:val="000000" w:themeColor="text1"/>
          <w:spacing w:val="-4"/>
          <w:szCs w:val="28"/>
          <w:lang w:val="pl-PL"/>
        </w:rPr>
        <w:t xml:space="preserve">tăng cường hội nghị trực tuyến đã tiết kiệm được thời gian, kinh phí, thuận lợi cho việc chỉ đạo, điều hành, </w:t>
      </w:r>
      <w:r w:rsidRPr="006D621A">
        <w:rPr>
          <w:color w:val="000000" w:themeColor="text1"/>
          <w:spacing w:val="-4"/>
          <w:szCs w:val="28"/>
          <w:lang w:val="vi-VN"/>
        </w:rPr>
        <w:t xml:space="preserve">triển khai </w:t>
      </w:r>
      <w:r w:rsidRPr="006D621A">
        <w:rPr>
          <w:color w:val="000000" w:themeColor="text1"/>
          <w:spacing w:val="-4"/>
          <w:szCs w:val="28"/>
          <w:lang w:val="pl-PL"/>
        </w:rPr>
        <w:t>các chủ trương, biện pháp nhanh chóng đến cơ sở.</w:t>
      </w:r>
    </w:p>
    <w:p w:rsidR="007470C6" w:rsidRPr="006D621A" w:rsidRDefault="007470C6" w:rsidP="007470C6">
      <w:pPr>
        <w:spacing w:before="60" w:after="60"/>
        <w:ind w:firstLine="720"/>
        <w:jc w:val="both"/>
        <w:rPr>
          <w:color w:val="000000" w:themeColor="text1"/>
          <w:spacing w:val="-4"/>
          <w:szCs w:val="28"/>
          <w:lang w:val="pl-PL"/>
        </w:rPr>
      </w:pPr>
      <w:r w:rsidRPr="006D621A">
        <w:rPr>
          <w:color w:val="000000" w:themeColor="text1"/>
          <w:spacing w:val="-4"/>
          <w:szCs w:val="28"/>
          <w:lang w:val="pl-PL"/>
        </w:rPr>
        <w:t>Hoạt động của Ủy ban nhân dân huyện hướng đến sự công khai, minh bạch, được phản ánh kịp thời trên các phương tiện thông tin đại chúng, phản ánh thường xuyên trên  Trang thông tin điện tử của huyện. Thành viên Ủy ban nhân dân huyện trên từng lĩnh vực công tác chủ động theo dõi, tham gia trả lời kiến nghị của cử tri và vấn đề dư luận quan tâm; cầu thị lắng nghe và chỉ đạo xử lý kịp thời các vấn đề  bất cập qua phản ánh của báo chí...</w:t>
      </w:r>
    </w:p>
    <w:p w:rsidR="007470C6" w:rsidRPr="006D621A" w:rsidRDefault="007470C6" w:rsidP="007470C6">
      <w:pPr>
        <w:spacing w:before="60" w:after="60"/>
        <w:ind w:firstLine="720"/>
        <w:jc w:val="both"/>
        <w:rPr>
          <w:color w:val="000000" w:themeColor="text1"/>
          <w:szCs w:val="28"/>
          <w:lang w:val="af-ZA"/>
        </w:rPr>
      </w:pPr>
      <w:r w:rsidRPr="006D621A">
        <w:rPr>
          <w:color w:val="000000" w:themeColor="text1"/>
          <w:spacing w:val="-4"/>
          <w:szCs w:val="28"/>
          <w:lang w:val="pl-PL"/>
        </w:rPr>
        <w:t xml:space="preserve"> </w:t>
      </w:r>
      <w:r w:rsidRPr="006D621A">
        <w:rPr>
          <w:b/>
          <w:color w:val="000000" w:themeColor="text1"/>
          <w:spacing w:val="-8"/>
          <w:szCs w:val="28"/>
          <w:lang w:val="pl-PL"/>
        </w:rPr>
        <w:t>III. VỀ CÔNG TÁC PHỐI HỢP VỚI MẶT TRẬN TỔ QUỐC VIỆT NAM HUYỆN VÀ CÁC ĐOÀN THỂ</w:t>
      </w:r>
    </w:p>
    <w:p w:rsidR="007470C6" w:rsidRPr="006D621A" w:rsidRDefault="007470C6" w:rsidP="007470C6">
      <w:pPr>
        <w:spacing w:before="60" w:after="60"/>
        <w:ind w:firstLine="567"/>
        <w:jc w:val="both"/>
        <w:rPr>
          <w:b/>
          <w:color w:val="000000" w:themeColor="text1"/>
          <w:spacing w:val="-2"/>
          <w:szCs w:val="28"/>
          <w:lang w:val="pl-PL"/>
        </w:rPr>
      </w:pPr>
      <w:r w:rsidRPr="006D621A">
        <w:rPr>
          <w:color w:val="000000" w:themeColor="text1"/>
          <w:szCs w:val="28"/>
          <w:lang w:val="pl-PL"/>
        </w:rPr>
        <w:t xml:space="preserve">Ủy ban nhân dân huyện phối hợp chặt chẽ với Ủy ban Mặt trận Tổ quốc Việt Nam huyện và các đoàn thể trong </w:t>
      </w:r>
      <w:r w:rsidRPr="006D621A">
        <w:rPr>
          <w:color w:val="000000" w:themeColor="text1"/>
          <w:szCs w:val="28"/>
          <w:lang w:val="vi-VN"/>
        </w:rPr>
        <w:t xml:space="preserve">việc </w:t>
      </w:r>
      <w:r w:rsidRPr="006D621A">
        <w:rPr>
          <w:color w:val="000000" w:themeColor="text1"/>
          <w:szCs w:val="28"/>
          <w:lang w:val="pl-PL"/>
        </w:rPr>
        <w:t>thực hiện các nhiệm vụ chính trị, kinh tế, xã hội</w:t>
      </w:r>
      <w:r w:rsidRPr="006D621A">
        <w:rPr>
          <w:color w:val="000000" w:themeColor="text1"/>
          <w:szCs w:val="28"/>
          <w:lang w:val="vi-VN"/>
        </w:rPr>
        <w:t>.</w:t>
      </w:r>
      <w:r w:rsidRPr="006D621A">
        <w:rPr>
          <w:color w:val="000000" w:themeColor="text1"/>
          <w:szCs w:val="28"/>
          <w:lang w:val="pl-PL"/>
        </w:rPr>
        <w:t xml:space="preserve"> </w:t>
      </w:r>
      <w:r w:rsidRPr="006D621A">
        <w:rPr>
          <w:color w:val="000000" w:themeColor="text1"/>
          <w:szCs w:val="28"/>
          <w:lang w:val="vi-VN"/>
        </w:rPr>
        <w:t>T</w:t>
      </w:r>
      <w:r w:rsidRPr="006D621A">
        <w:rPr>
          <w:color w:val="000000" w:themeColor="text1"/>
          <w:szCs w:val="28"/>
          <w:lang w:val="pl-PL"/>
        </w:rPr>
        <w:t xml:space="preserve">hông qua phối hợp, các kiến nghị của công dân được phản ánh kịp thời đến Ủy ban nhân dân huyện và thông tin về các quyết định của tỉnh được chuyển tải kịp thời đến cử tri, đồng thời tạo điều kiện cho Mặt trận và các đoàn thể thực hiện tốt nhiệm vụ và tham gia vào các hoạt động quản lý nhà nước. </w:t>
      </w:r>
      <w:r w:rsidRPr="006D621A">
        <w:rPr>
          <w:color w:val="000000" w:themeColor="text1"/>
          <w:szCs w:val="28"/>
          <w:lang w:val="eu-ES"/>
        </w:rPr>
        <w:t xml:space="preserve">Ủy ban nhân dân huyện tham dự đầy đủ các cuộc họp do Ban Thường trực UBMTTQVN huyện tổ chức. </w:t>
      </w:r>
      <w:r w:rsidRPr="006D621A">
        <w:rPr>
          <w:color w:val="000000" w:themeColor="text1"/>
          <w:szCs w:val="28"/>
          <w:lang w:val="pt-BR"/>
        </w:rPr>
        <w:t>Ủy ban nhân dân</w:t>
      </w:r>
      <w:r w:rsidRPr="006D621A">
        <w:rPr>
          <w:color w:val="000000" w:themeColor="text1"/>
          <w:szCs w:val="28"/>
          <w:lang w:val="eu-ES"/>
        </w:rPr>
        <w:t xml:space="preserve"> huyện mời Mặt trận Tổ quốc và các Đoàn thể tham gia vào các Hội đồng, các Ban chỉ đạo, từ đó phát huy tốt việc thực hiện Quy chế phối hợp </w:t>
      </w:r>
      <w:r w:rsidRPr="006D621A">
        <w:rPr>
          <w:color w:val="000000" w:themeColor="text1"/>
          <w:szCs w:val="28"/>
          <w:lang w:val="eu-ES"/>
        </w:rPr>
        <w:lastRenderedPageBreak/>
        <w:t xml:space="preserve">giữa </w:t>
      </w:r>
      <w:r w:rsidRPr="006D621A">
        <w:rPr>
          <w:color w:val="000000" w:themeColor="text1"/>
          <w:szCs w:val="28"/>
          <w:lang w:val="pt-BR"/>
        </w:rPr>
        <w:t>Ủy ban nhân dân</w:t>
      </w:r>
      <w:r w:rsidRPr="006D621A">
        <w:rPr>
          <w:color w:val="000000" w:themeColor="text1"/>
          <w:szCs w:val="28"/>
          <w:lang w:val="eu-ES"/>
        </w:rPr>
        <w:t>, Ủy ban Mặt trận Tổ quốc và các Đoàn thể trong việc tuyên truyền vận động nhân dân thực hiện các chủ trương chính sách của Đảng, pháp luật của Nhà nước.</w:t>
      </w:r>
    </w:p>
    <w:p w:rsidR="007470C6" w:rsidRPr="006D621A" w:rsidRDefault="007470C6" w:rsidP="007470C6">
      <w:pPr>
        <w:spacing w:before="60" w:after="60"/>
        <w:ind w:firstLine="720"/>
        <w:jc w:val="both"/>
        <w:rPr>
          <w:b/>
          <w:color w:val="000000" w:themeColor="text1"/>
          <w:spacing w:val="-2"/>
          <w:szCs w:val="28"/>
          <w:lang w:val="pl-PL"/>
        </w:rPr>
      </w:pPr>
      <w:r w:rsidRPr="006D621A">
        <w:rPr>
          <w:b/>
          <w:color w:val="000000" w:themeColor="text1"/>
          <w:spacing w:val="-2"/>
          <w:szCs w:val="28"/>
          <w:lang w:val="pl-PL"/>
        </w:rPr>
        <w:t>IV. ĐÁNH GIÁ SỰ CHỈ ĐẠO, ĐIỀU HÀNH CỦA ỦY BAN NHÂN DÂN HUYỆN</w:t>
      </w:r>
    </w:p>
    <w:p w:rsidR="007470C6" w:rsidRPr="006D621A" w:rsidRDefault="007470C6" w:rsidP="007470C6">
      <w:pPr>
        <w:spacing w:before="60" w:after="60"/>
        <w:ind w:firstLine="720"/>
        <w:jc w:val="both"/>
        <w:rPr>
          <w:b/>
          <w:color w:val="000000" w:themeColor="text1"/>
          <w:szCs w:val="28"/>
          <w:lang w:val="pl-PL"/>
        </w:rPr>
      </w:pPr>
      <w:r w:rsidRPr="006D621A">
        <w:rPr>
          <w:b/>
          <w:color w:val="000000" w:themeColor="text1"/>
          <w:szCs w:val="28"/>
          <w:lang w:val="pl-PL"/>
        </w:rPr>
        <w:t>3.1. Ưu điểm</w:t>
      </w:r>
    </w:p>
    <w:p w:rsidR="007470C6" w:rsidRPr="006D621A" w:rsidRDefault="007470C6" w:rsidP="007470C6">
      <w:pPr>
        <w:spacing w:before="60" w:after="60"/>
        <w:ind w:firstLine="720"/>
        <w:jc w:val="both"/>
        <w:rPr>
          <w:b/>
          <w:color w:val="000000" w:themeColor="text1"/>
          <w:szCs w:val="28"/>
          <w:lang w:val="it-IT"/>
        </w:rPr>
      </w:pPr>
      <w:r w:rsidRPr="006D621A">
        <w:rPr>
          <w:color w:val="000000" w:themeColor="text1"/>
          <w:szCs w:val="28"/>
          <w:lang w:val="fi-FI"/>
        </w:rPr>
        <w:t>Với sự chỉ đạo kịp thời của Ban Thường vụ, Thường trực Huyện ủy, sự giám sát chặt chẽ của HĐND huyện và sự nỗ lực phấn đấu các ngành, các địa phương các chỉ tiêu chủ yếu về sản xuất nông lâm nghiệp, công nghiệp xây dựng, thương mại - dịch vụ cơ bản đạt và vượt so với kế hoạch đề ra. Công tác xây dựng nông thôn mới được triển khai quyết liệt. Giáo dục &amp; Đào tạo, Y tế, Lao động thương binh xã hội tiếp tục được ổn định và có phần nâng lên. Hoạt động văn hóa, thể dục thể thao đạt nhiều kết quả; các chính sách An sinh xã hội và giảm nghèo được đảm bảo. Cải cách hành chính có nhiều chuyển biến. Bộ máy Chính quyền cấp  huyện, xã tiếp tục được củng cố, hoàn thiện. Trật tự an toàn xã hội và quốc phòng an ninh được đảm bảo.</w:t>
      </w:r>
    </w:p>
    <w:p w:rsidR="007470C6" w:rsidRPr="006D621A" w:rsidRDefault="007470C6" w:rsidP="007470C6">
      <w:pPr>
        <w:spacing w:before="60" w:after="60"/>
        <w:ind w:firstLine="720"/>
        <w:jc w:val="both"/>
        <w:rPr>
          <w:b/>
          <w:color w:val="000000" w:themeColor="text1"/>
          <w:szCs w:val="28"/>
          <w:lang w:val="nl-NL"/>
        </w:rPr>
      </w:pPr>
      <w:r w:rsidRPr="006D621A">
        <w:rPr>
          <w:b/>
          <w:color w:val="000000" w:themeColor="text1"/>
          <w:szCs w:val="28"/>
          <w:lang w:val="it-IT"/>
        </w:rPr>
        <w:t>3.2.</w:t>
      </w:r>
      <w:r w:rsidRPr="006D621A">
        <w:rPr>
          <w:color w:val="000000" w:themeColor="text1"/>
          <w:szCs w:val="28"/>
          <w:lang w:val="it-IT"/>
        </w:rPr>
        <w:t xml:space="preserve"> </w:t>
      </w:r>
      <w:r w:rsidRPr="006D621A">
        <w:rPr>
          <w:b/>
          <w:color w:val="000000" w:themeColor="text1"/>
          <w:szCs w:val="28"/>
          <w:lang w:val="nl-NL"/>
        </w:rPr>
        <w:t>Tồn tại, hạn chế</w:t>
      </w:r>
    </w:p>
    <w:p w:rsidR="007470C6" w:rsidRPr="006D621A" w:rsidRDefault="007470C6" w:rsidP="007470C6">
      <w:pPr>
        <w:spacing w:before="60" w:after="60"/>
        <w:ind w:firstLine="720"/>
        <w:jc w:val="both"/>
        <w:rPr>
          <w:color w:val="000000" w:themeColor="text1"/>
          <w:szCs w:val="28"/>
          <w:lang w:val="fi-FI"/>
        </w:rPr>
      </w:pPr>
      <w:r w:rsidRPr="006D621A">
        <w:rPr>
          <w:color w:val="000000" w:themeColor="text1"/>
          <w:szCs w:val="28"/>
          <w:lang w:val="fi-FI"/>
        </w:rPr>
        <w:t>Bên cạnh những kết quả đạt được thì còn một số tồn tại, yếu kém như kinh tế nông nghiệp chưa thật sự bền vững, chưa có tính chiến lược. Việc thực hiện kế hoạch đề án cao su tiểu điền gặp khó khăn, xuất hiện tình trạng phá bỏ cây cao su do giá cả xuống thấp, gây phá vỡ quy hoạch trong nông nghiệp; công tác cải cách hành chính tại cấp xã còn hạn chế; vai trò của lãnh đạo, điều hành của thủ trưởng một số cơ quan, đơn vị, UBND các xã có lúc, có nơi chưa kịp thời, chất lượng chưa đảm bảo.</w:t>
      </w:r>
    </w:p>
    <w:p w:rsidR="007470C6" w:rsidRPr="006D621A" w:rsidRDefault="007470C6" w:rsidP="007470C6">
      <w:pPr>
        <w:spacing w:before="60" w:after="60"/>
        <w:ind w:firstLine="720"/>
        <w:jc w:val="both"/>
        <w:rPr>
          <w:color w:val="000000" w:themeColor="text1"/>
          <w:szCs w:val="28"/>
          <w:lang w:val="fi-FI"/>
        </w:rPr>
      </w:pPr>
      <w:r w:rsidRPr="006D621A">
        <w:rPr>
          <w:color w:val="000000" w:themeColor="text1"/>
          <w:szCs w:val="28"/>
          <w:lang w:val="fi-FI"/>
        </w:rPr>
        <w:t>Công tác quản lý đất đai, quản lý qui hoạch, hành lang an toàn giao thông còn hạn chế. Công tác quản lý bảo vệ rừng một số nơi chưa thật sự quyết liệt, số vụ vi phạm còn khá cao; an ninh nông thôn, vi phạm pháp luật trong thanh thiếu niên còn tiềm ẩn nhiều yếu tố phức tạp. Tai nạn giao thông còn cao.</w:t>
      </w:r>
    </w:p>
    <w:p w:rsidR="007470C6" w:rsidRPr="006D621A" w:rsidRDefault="007470C6" w:rsidP="007470C6">
      <w:pPr>
        <w:spacing w:before="60" w:after="60"/>
        <w:ind w:firstLine="720"/>
        <w:jc w:val="both"/>
        <w:rPr>
          <w:bCs/>
          <w:color w:val="000000" w:themeColor="text1"/>
          <w:szCs w:val="28"/>
          <w:lang w:val="nl-NL"/>
        </w:rPr>
      </w:pPr>
      <w:r w:rsidRPr="006D621A">
        <w:rPr>
          <w:b/>
          <w:color w:val="000000" w:themeColor="text1"/>
          <w:szCs w:val="28"/>
          <w:lang w:val="eu-ES"/>
        </w:rPr>
        <w:t xml:space="preserve">V. </w:t>
      </w:r>
      <w:r w:rsidRPr="006D621A">
        <w:rPr>
          <w:b/>
          <w:color w:val="000000" w:themeColor="text1"/>
          <w:szCs w:val="28"/>
          <w:lang w:val="pl-PL"/>
        </w:rPr>
        <w:t xml:space="preserve">MỘT SỐ NHIỆM VỤ </w:t>
      </w:r>
      <w:r w:rsidRPr="006D621A">
        <w:rPr>
          <w:b/>
          <w:color w:val="000000" w:themeColor="text1"/>
          <w:szCs w:val="28"/>
          <w:lang w:val="eu-ES"/>
        </w:rPr>
        <w:t>CHỦ YẾU TẬP TRUNG CHỈ ĐẠO, ĐIỀU HÀNH TRONG NĂM 2017</w:t>
      </w:r>
    </w:p>
    <w:p w:rsidR="007470C6" w:rsidRPr="006D621A" w:rsidRDefault="007470C6" w:rsidP="007470C6">
      <w:pPr>
        <w:spacing w:before="60" w:after="60"/>
        <w:ind w:firstLine="720"/>
        <w:jc w:val="both"/>
        <w:rPr>
          <w:bCs/>
          <w:color w:val="000000" w:themeColor="text1"/>
          <w:szCs w:val="28"/>
          <w:lang w:val="nl-NL"/>
        </w:rPr>
      </w:pPr>
      <w:r w:rsidRPr="006D621A">
        <w:rPr>
          <w:color w:val="000000" w:themeColor="text1"/>
          <w:szCs w:val="28"/>
          <w:lang w:val="sv-SE"/>
        </w:rPr>
        <w:t xml:space="preserve">Năm 2017 là năm thứ hai thực hiện Nghị quyết Đại hội lần thứ XI của Đảng bộ huyện, dự báo tình hình kinh tế - xã hội và những năm tiếp theo còn nhiều khó khăn, đòi hỏi các Ban, ngành của huyện, </w:t>
      </w:r>
      <w:r w:rsidRPr="006D621A">
        <w:rPr>
          <w:color w:val="000000" w:themeColor="text1"/>
          <w:szCs w:val="28"/>
          <w:lang w:val="fi-FI"/>
        </w:rPr>
        <w:t>Ủy ban nhân dân</w:t>
      </w:r>
      <w:r w:rsidRPr="006D621A">
        <w:rPr>
          <w:color w:val="000000" w:themeColor="text1"/>
          <w:szCs w:val="28"/>
          <w:lang w:val="sv-SE"/>
        </w:rPr>
        <w:t xml:space="preserve"> các xã, thị trấn phải tập trung tháo gỡ để </w:t>
      </w:r>
      <w:r w:rsidRPr="006D621A">
        <w:rPr>
          <w:color w:val="000000" w:themeColor="text1"/>
          <w:spacing w:val="2"/>
          <w:szCs w:val="28"/>
          <w:lang w:val="sv-SE"/>
        </w:rPr>
        <w:t>thực hiện thắng lợi các mục tiêu, nhiệm vụ phát triển kinh tế - xã hội năm 2017</w:t>
      </w:r>
      <w:r w:rsidRPr="006D621A">
        <w:rPr>
          <w:color w:val="000000" w:themeColor="text1"/>
          <w:szCs w:val="28"/>
          <w:lang w:val="eu-ES"/>
        </w:rPr>
        <w:t>.</w:t>
      </w:r>
    </w:p>
    <w:p w:rsidR="007470C6" w:rsidRPr="006D621A" w:rsidRDefault="007470C6" w:rsidP="007470C6">
      <w:pPr>
        <w:spacing w:before="60" w:after="60"/>
        <w:ind w:firstLine="720"/>
        <w:jc w:val="both"/>
        <w:rPr>
          <w:bCs/>
          <w:color w:val="000000" w:themeColor="text1"/>
          <w:szCs w:val="28"/>
          <w:lang w:val="nl-NL"/>
        </w:rPr>
      </w:pPr>
      <w:r w:rsidRPr="006D621A">
        <w:rPr>
          <w:color w:val="000000" w:themeColor="text1"/>
          <w:szCs w:val="28"/>
          <w:lang w:val="sv-SE"/>
        </w:rPr>
        <w:t xml:space="preserve">Để tiếp tục phát huy những thành tựu đã đạt được, nhanh chóng khắc phục những hạn chế, khó khăn, yếu kém trong năm 2016; </w:t>
      </w:r>
      <w:r w:rsidRPr="006D621A">
        <w:rPr>
          <w:bCs/>
          <w:color w:val="000000" w:themeColor="text1"/>
          <w:szCs w:val="28"/>
          <w:lang w:val="vi-VN"/>
        </w:rPr>
        <w:t>phấn đấu đạt tốc độ tăng trưởng kinh tế 13% với cơ cấu kinh tế hợp lý</w:t>
      </w:r>
      <w:r w:rsidRPr="006D621A">
        <w:rPr>
          <w:b/>
          <w:color w:val="000000" w:themeColor="text1"/>
          <w:szCs w:val="28"/>
          <w:lang w:val="sv-SE"/>
        </w:rPr>
        <w:t xml:space="preserve"> </w:t>
      </w:r>
      <w:r w:rsidRPr="006D621A">
        <w:rPr>
          <w:color w:val="000000" w:themeColor="text1"/>
          <w:szCs w:val="28"/>
          <w:lang w:val="sv-SE"/>
        </w:rPr>
        <w:t xml:space="preserve">và thực hiện đạt kết quả cao nhất Kế hoạch kinh tế - xã hội năm 2017 và giai đoạn 2016-2020. </w:t>
      </w:r>
      <w:r w:rsidRPr="006D621A">
        <w:rPr>
          <w:color w:val="000000" w:themeColor="text1"/>
          <w:spacing w:val="2"/>
          <w:szCs w:val="28"/>
          <w:lang w:val="sv-SE"/>
        </w:rPr>
        <w:t xml:space="preserve">Ủy ban nhân dân huyện </w:t>
      </w:r>
      <w:r w:rsidRPr="006D621A">
        <w:rPr>
          <w:color w:val="000000" w:themeColor="text1"/>
          <w:szCs w:val="28"/>
          <w:lang w:val="sv-SE"/>
        </w:rPr>
        <w:t xml:space="preserve">sẽ tập trung chỉ đạo, điều hành thực hiện các nhiệm vụ, giải pháp cụ thể như sau: </w:t>
      </w:r>
    </w:p>
    <w:p w:rsidR="007470C6" w:rsidRPr="006D621A" w:rsidRDefault="007470C6" w:rsidP="007470C6">
      <w:pPr>
        <w:spacing w:before="60" w:after="60"/>
        <w:ind w:firstLine="720"/>
        <w:jc w:val="both"/>
        <w:rPr>
          <w:bCs/>
          <w:color w:val="000000" w:themeColor="text1"/>
          <w:szCs w:val="28"/>
          <w:lang w:val="nl-NL"/>
        </w:rPr>
      </w:pPr>
      <w:r w:rsidRPr="006D621A">
        <w:rPr>
          <w:b/>
          <w:color w:val="000000" w:themeColor="text1"/>
          <w:szCs w:val="28"/>
          <w:lang w:val="sv-SE"/>
        </w:rPr>
        <w:t xml:space="preserve">1. </w:t>
      </w:r>
      <w:r w:rsidRPr="006D621A">
        <w:rPr>
          <w:color w:val="000000" w:themeColor="text1"/>
          <w:szCs w:val="28"/>
          <w:lang w:val="sv-SE"/>
        </w:rPr>
        <w:t>Rà soát lại vị trí của các dự án kêu gọi đầu tư theo quy hoạch tổng thể năm 2016 và giai đoạn 2016-2020 của huyện.</w:t>
      </w:r>
      <w:r w:rsidRPr="006D621A">
        <w:rPr>
          <w:color w:val="000000" w:themeColor="text1"/>
          <w:szCs w:val="28"/>
          <w:lang w:val="pt-BR"/>
        </w:rPr>
        <w:t xml:space="preserve"> Tập trung chỉ đạo, điều hành quyết liệt, có trọng tâm, trọng điểm, lựa chọn khâu đột phá trong từng thời gian, nhằm </w:t>
      </w:r>
      <w:r w:rsidRPr="006D621A">
        <w:rPr>
          <w:color w:val="000000" w:themeColor="text1"/>
          <w:szCs w:val="28"/>
          <w:lang w:val="pt-BR"/>
        </w:rPr>
        <w:lastRenderedPageBreak/>
        <w:t>đạt mục tiêu, nhiệm vụ Nghị quyết Đại hội Đảng bộ huyện lần thứ XI đề ra, t</w:t>
      </w:r>
      <w:r w:rsidRPr="006D621A">
        <w:rPr>
          <w:color w:val="000000" w:themeColor="text1"/>
          <w:szCs w:val="28"/>
          <w:lang w:val="sv-SE"/>
        </w:rPr>
        <w:t>ập trung huy động tối đa các nguồn lực phấn đấu thực hiện mục tiêu, các chỉ tiêu Nghị quyết Huyện ủy, HĐND huyện đề ra ở mức cao nhất.</w:t>
      </w:r>
    </w:p>
    <w:p w:rsidR="007470C6" w:rsidRPr="006D621A" w:rsidRDefault="007470C6" w:rsidP="007470C6">
      <w:pPr>
        <w:spacing w:before="60" w:after="60"/>
        <w:ind w:firstLine="697"/>
        <w:jc w:val="both"/>
        <w:rPr>
          <w:i/>
          <w:color w:val="000000" w:themeColor="text1"/>
          <w:szCs w:val="28"/>
          <w:lang w:val="fi-FI"/>
        </w:rPr>
      </w:pPr>
      <w:r w:rsidRPr="006D621A">
        <w:rPr>
          <w:b/>
          <w:color w:val="000000" w:themeColor="text1"/>
          <w:szCs w:val="28"/>
          <w:lang w:val="pt-BR"/>
        </w:rPr>
        <w:t>2.</w:t>
      </w:r>
      <w:r w:rsidRPr="006D621A">
        <w:rPr>
          <w:color w:val="000000" w:themeColor="text1"/>
          <w:szCs w:val="28"/>
          <w:lang w:val="pt-BR"/>
        </w:rPr>
        <w:t xml:space="preserve"> Chủ động triển khai đồng bộ Kết luận của Huyện ủy và Nghị quyết của HĐND huyện về nhiệm vụ phát triển kinh tế - xã hội và dự toán ngân sách nhà nước năm 2017. Trong đó, tập trung vào các nhóm nhiệm vụ, giải pháp trọng tâm như:  </w:t>
      </w:r>
      <w:r w:rsidRPr="006D621A">
        <w:rPr>
          <w:color w:val="000000" w:themeColor="text1"/>
          <w:szCs w:val="28"/>
          <w:lang w:val="eu-ES"/>
        </w:rPr>
        <w:t xml:space="preserve">Đẩy mạnh việc thực hiện tái cơ cấu ngành nông nghiệp huyện và thực hiện xây dựng nông thôn mới theo lộ trình; </w:t>
      </w:r>
      <w:r w:rsidRPr="006D621A">
        <w:rPr>
          <w:color w:val="000000" w:themeColor="text1"/>
          <w:szCs w:val="28"/>
          <w:lang w:val="nb-NO"/>
        </w:rPr>
        <w:t xml:space="preserve">tăng cường xây dựng kết cấu hạ tầng, nhất là giao thông, tiếp tục triển khai các chương trình, dự án trọng điểm còn dở dang; tập trung đầu tư phát triển công nghiệp; cải thiện môi trường đầu tư, phát huy nội lực, thu hút ngoại lực nhằm đáp ứng yêu cầu phát triển; đẩy mạnh thực hiện công tác đảm bảo an sinh xã hội, nâng cao chất lượng giáo dục và đào tạo, chăm sóc sức khoẻ nhân dân; đẩy mạnh cải cách hành chính, nâng cao năng lực của đội ngũ cán bộ công chức, thực hiện tốt công tác phòng chống tham nhũng, lãng phí; làm tốt công tác giải quyết yêu cầu, khiếu nại, tố cáo của công dân, giữ vững </w:t>
      </w:r>
      <w:r w:rsidRPr="006D621A">
        <w:rPr>
          <w:color w:val="000000" w:themeColor="text1"/>
          <w:szCs w:val="28"/>
          <w:lang w:val="fi-FI"/>
        </w:rPr>
        <w:t xml:space="preserve">quốc phòng, an ninh, bảo đảm trật tự an toàn xã hội. </w:t>
      </w:r>
      <w:r w:rsidRPr="006D621A">
        <w:rPr>
          <w:color w:val="000000" w:themeColor="text1"/>
          <w:szCs w:val="28"/>
          <w:lang w:val="pt-BR"/>
        </w:rPr>
        <w:t xml:space="preserve">Đồng thời, </w:t>
      </w:r>
      <w:r w:rsidRPr="006D621A">
        <w:rPr>
          <w:color w:val="000000" w:themeColor="text1"/>
          <w:szCs w:val="28"/>
          <w:lang w:val="sv-SE"/>
        </w:rPr>
        <w:t>tập trung chỉ đạo</w:t>
      </w:r>
      <w:r w:rsidRPr="006D621A">
        <w:rPr>
          <w:color w:val="000000" w:themeColor="text1"/>
          <w:szCs w:val="28"/>
          <w:lang w:val="pt-BR"/>
        </w:rPr>
        <w:t xml:space="preserve"> các Ban, ngành huyện và các xã, thị trấn xây dựng kế hoạch cụ thể thực hiện Chương trình hành động của Ủy ban nhân dân huyện về các nhiệm vụ, giải pháp phát triển kinh tế - xã hội năm 2016.</w:t>
      </w:r>
    </w:p>
    <w:p w:rsidR="007470C6" w:rsidRPr="006D621A" w:rsidRDefault="007470C6" w:rsidP="007470C6">
      <w:pPr>
        <w:spacing w:before="60" w:after="60"/>
        <w:ind w:firstLine="697"/>
        <w:jc w:val="both"/>
        <w:rPr>
          <w:color w:val="000000" w:themeColor="text1"/>
          <w:szCs w:val="28"/>
          <w:lang w:val="sv-SE"/>
        </w:rPr>
      </w:pPr>
      <w:r w:rsidRPr="006D621A">
        <w:rPr>
          <w:b/>
          <w:color w:val="000000" w:themeColor="text1"/>
          <w:szCs w:val="28"/>
          <w:lang w:val="sv-SE"/>
        </w:rPr>
        <w:t>3.</w:t>
      </w:r>
      <w:r w:rsidRPr="006D621A">
        <w:rPr>
          <w:color w:val="000000" w:themeColor="text1"/>
          <w:szCs w:val="28"/>
          <w:lang w:val="sv-SE"/>
        </w:rPr>
        <w:t xml:space="preserve"> Tập trung đổi mới phương thức chỉ đạo, đột phá trong điều hành bằng những việc làm cụ thể, mang lại hiệu quả thực chất. Thường xuyên kiểm tra, đôn đốc, nhắc nhỡ và xử lý nghiêm đối với việc chậm trễ thực hiện các nhiệm vụ được giao nhưng không có lý do chính đáng.</w:t>
      </w:r>
    </w:p>
    <w:p w:rsidR="007470C6" w:rsidRPr="006D621A" w:rsidRDefault="007470C6" w:rsidP="007470C6">
      <w:pPr>
        <w:spacing w:before="60" w:after="60"/>
        <w:ind w:firstLine="697"/>
        <w:jc w:val="both"/>
        <w:rPr>
          <w:color w:val="000000" w:themeColor="text1"/>
          <w:szCs w:val="28"/>
          <w:lang w:val="sv-SE"/>
        </w:rPr>
      </w:pPr>
      <w:r w:rsidRPr="006D621A">
        <w:rPr>
          <w:b/>
          <w:color w:val="000000" w:themeColor="text1"/>
          <w:szCs w:val="28"/>
          <w:lang w:val="sv-SE"/>
        </w:rPr>
        <w:t>4.</w:t>
      </w:r>
      <w:r w:rsidRPr="006D621A">
        <w:rPr>
          <w:color w:val="000000" w:themeColor="text1"/>
          <w:szCs w:val="28"/>
          <w:lang w:val="sv-SE"/>
        </w:rPr>
        <w:t xml:space="preserve"> Chủ tịch, các phó Chủ tịch UBND huyện, Các Thành viên </w:t>
      </w:r>
      <w:r w:rsidRPr="006D621A">
        <w:rPr>
          <w:color w:val="000000" w:themeColor="text1"/>
          <w:szCs w:val="28"/>
          <w:lang w:val="eu-ES"/>
        </w:rPr>
        <w:t>Ủy ban nhân dân</w:t>
      </w:r>
      <w:r w:rsidRPr="006D621A">
        <w:rPr>
          <w:color w:val="000000" w:themeColor="text1"/>
          <w:szCs w:val="28"/>
          <w:lang w:val="sv-SE"/>
        </w:rPr>
        <w:t xml:space="preserve"> huyện; Thủ trưởng các cơ quan, đơn vị thuộc UBND huyện và Chủ tịch </w:t>
      </w:r>
      <w:r w:rsidRPr="006D621A">
        <w:rPr>
          <w:color w:val="000000" w:themeColor="text1"/>
          <w:szCs w:val="28"/>
          <w:lang w:val="eu-ES"/>
        </w:rPr>
        <w:t>Ủy ban nhân dân</w:t>
      </w:r>
      <w:r w:rsidRPr="006D621A">
        <w:rPr>
          <w:color w:val="000000" w:themeColor="text1"/>
          <w:szCs w:val="28"/>
          <w:lang w:val="sv-SE"/>
        </w:rPr>
        <w:t xml:space="preserve"> các xã, thị trấn nâng cao chất lượng người đứng đầu, hơn nữa tinh thần trách nhiệm trong việc tham gia vào các công việc chung của </w:t>
      </w:r>
      <w:r w:rsidRPr="006D621A">
        <w:rPr>
          <w:color w:val="000000" w:themeColor="text1"/>
          <w:szCs w:val="28"/>
          <w:lang w:val="eu-ES"/>
        </w:rPr>
        <w:t>Ủy ban nhân dân</w:t>
      </w:r>
      <w:r w:rsidRPr="006D621A">
        <w:rPr>
          <w:color w:val="000000" w:themeColor="text1"/>
          <w:szCs w:val="28"/>
          <w:lang w:val="sv-SE"/>
        </w:rPr>
        <w:t xml:space="preserve"> huyện; thường xuyên kiểm điểm, đánh giá hiệu quả công tác chỉ đạo, điều hành đối với ngành, lĩnh vực do mình quản lý; xem xét, đánh giá kết quả thực hiện đúng chức trách nhiệm vụ của cá nhân, tập thể; chịu trách nhiệm chính và toàn diện trước </w:t>
      </w:r>
      <w:r w:rsidRPr="006D621A">
        <w:rPr>
          <w:color w:val="000000" w:themeColor="text1"/>
          <w:szCs w:val="28"/>
          <w:lang w:val="eu-ES"/>
        </w:rPr>
        <w:t>Ủy ban nhân dân</w:t>
      </w:r>
      <w:r w:rsidRPr="006D621A">
        <w:rPr>
          <w:color w:val="000000" w:themeColor="text1"/>
          <w:szCs w:val="28"/>
          <w:lang w:val="sv-SE"/>
        </w:rPr>
        <w:t xml:space="preserve"> huyện về những nhiệm vụ thuộc lĩnh vực, ngành, địa bàn phụ trách. Xem đây là tiêu chí quan trọng nhất để kiểm điểm, đánh giá mức độ hoàn thành nhiệm vụ của người đứng đầu cơ quan, đơn vị. Thực hiện tốt chế đội hội họp theo đúng quy định của pháp luật.</w:t>
      </w:r>
    </w:p>
    <w:p w:rsidR="007470C6" w:rsidRPr="006D621A" w:rsidRDefault="007470C6" w:rsidP="007470C6">
      <w:pPr>
        <w:spacing w:before="60" w:after="60"/>
        <w:ind w:firstLine="697"/>
        <w:jc w:val="both"/>
        <w:rPr>
          <w:color w:val="000000" w:themeColor="text1"/>
          <w:szCs w:val="28"/>
          <w:lang w:val="da-DK"/>
        </w:rPr>
      </w:pPr>
      <w:r w:rsidRPr="006D621A">
        <w:rPr>
          <w:b/>
          <w:color w:val="000000" w:themeColor="text1"/>
          <w:szCs w:val="28"/>
          <w:lang w:val="sv-SE"/>
        </w:rPr>
        <w:t>5.</w:t>
      </w:r>
      <w:r w:rsidRPr="006D621A">
        <w:rPr>
          <w:color w:val="000000" w:themeColor="text1"/>
          <w:szCs w:val="28"/>
          <w:lang w:val="sv-SE"/>
        </w:rPr>
        <w:t xml:space="preserve"> Tiếp tục tăng cường kỷ luật, kỷ cương hành chính, nâng cao tinh thần trách nhiệm, thái độ phục vụ và đạo đức nghề nghiệp; quan tâm củng cố niềm tin của nhân dân vào đội ngũ của cán bộ, công chức, viên chức trong quá trình thực thi nhiệm vụ được giao. </w:t>
      </w:r>
      <w:r w:rsidRPr="006D621A">
        <w:rPr>
          <w:color w:val="000000" w:themeColor="text1"/>
          <w:szCs w:val="28"/>
          <w:lang w:val="da-DK"/>
        </w:rPr>
        <w:t xml:space="preserve">Lắng nghe nhân dân, đề cao trách nhiệm giải trình trước nhân dân, chịu sự giám sát của nhân dân, tuyên truyền vận động nhân dân, tạo sự đồng thuận xã hội cao trong thực hiện chủ trương của Đảng và Nhà nước. </w:t>
      </w:r>
    </w:p>
    <w:p w:rsidR="007470C6" w:rsidRPr="006D621A" w:rsidRDefault="007470C6" w:rsidP="007470C6">
      <w:pPr>
        <w:spacing w:before="60" w:after="60"/>
        <w:ind w:firstLine="697"/>
        <w:jc w:val="both"/>
        <w:rPr>
          <w:color w:val="000000" w:themeColor="text1"/>
          <w:szCs w:val="28"/>
          <w:lang w:val="da-DK"/>
        </w:rPr>
      </w:pPr>
      <w:r w:rsidRPr="006D621A">
        <w:rPr>
          <w:b/>
          <w:color w:val="000000" w:themeColor="text1"/>
          <w:szCs w:val="28"/>
          <w:lang w:val="da-DK"/>
        </w:rPr>
        <w:t>6.</w:t>
      </w:r>
      <w:r w:rsidRPr="006D621A">
        <w:rPr>
          <w:color w:val="000000" w:themeColor="text1"/>
          <w:szCs w:val="28"/>
          <w:lang w:val="da-DK"/>
        </w:rPr>
        <w:t xml:space="preserve"> Quan tâm kiểm tra, giám sát, đôn đốc việc thực hiện các chủ trương, chính sách và nhiệm vụ được giao, đặc biệt, là đối với một số lĩnh vực được xã hội quan tâm như: Điện phục vụ sản xuất, sinh hoạt khu vực nông thôn; công tác thủy lợi, thủy nông nội đồng; bảo vệ môi trường; chăm sóc sức khỏe nhân dân, thu hồi đất </w:t>
      </w:r>
      <w:r w:rsidRPr="006D621A">
        <w:rPr>
          <w:color w:val="000000" w:themeColor="text1"/>
          <w:szCs w:val="28"/>
          <w:lang w:val="da-DK"/>
        </w:rPr>
        <w:lastRenderedPageBreak/>
        <w:t>cho các công trình, dự án, giải quyết khiếu nại, tố cáo; tình hình tai nạn giao thông; nâng cao trách nhiệm của người thực hiện nhiệm vụ, đồng thời, xử lý nghiêm các hành vi vi phạm trong công tác quản lý Nhà nước.</w:t>
      </w:r>
    </w:p>
    <w:p w:rsidR="007470C6" w:rsidRPr="006D621A" w:rsidRDefault="007470C6" w:rsidP="007470C6">
      <w:pPr>
        <w:spacing w:before="60" w:after="60"/>
        <w:ind w:firstLine="697"/>
        <w:jc w:val="both"/>
        <w:rPr>
          <w:color w:val="000000" w:themeColor="text1"/>
          <w:szCs w:val="28"/>
          <w:lang w:val="da-DK"/>
        </w:rPr>
      </w:pPr>
      <w:r w:rsidRPr="006D621A">
        <w:rPr>
          <w:b/>
          <w:color w:val="000000" w:themeColor="text1"/>
          <w:szCs w:val="28"/>
          <w:lang w:val="da-DK"/>
        </w:rPr>
        <w:t>7.</w:t>
      </w:r>
      <w:r w:rsidRPr="006D621A">
        <w:rPr>
          <w:color w:val="000000" w:themeColor="text1"/>
          <w:szCs w:val="28"/>
          <w:lang w:val="da-DK"/>
        </w:rPr>
        <w:t xml:space="preserve"> Thực hiện tốt công tác thông tin, tuyên truyền, giải thích chính sách, định hướng dư luận. Cơ quan nhà nước phải chủ động cung cấp thông tin chính thức đầy đủ, kịp thời; công khai minh bạch về các giải pháp chỉ đạo, điều hành, quản lý của nhà nước để nhân dân hiểu và chia sẽ; tạo điều kiện thuận lợi cho nhân dân, nhất là các đối tượng chính sách được tiếp cận thông tin, tham gia đối thoại, tạo sự đồng thuận cao đối với chủ trương của Đảng, chính sách, pháp luật của nhà nước... Các cơ quan chức năng tăng cường kiểm tra, xử lý các trường hợp cố tình thông tin, tuyên truyền sai sự thật, có ý xuyên tạc, trái mục tiêu, định hướng, gây ảnh hưởng đến uy tín của cơ quan, tổ chức, cá nhân và lợi ích của nhân dân.</w:t>
      </w:r>
    </w:p>
    <w:p w:rsidR="007470C6" w:rsidRPr="006D621A" w:rsidRDefault="007470C6" w:rsidP="007470C6">
      <w:pPr>
        <w:spacing w:before="60" w:after="60"/>
        <w:ind w:firstLine="697"/>
        <w:jc w:val="both"/>
        <w:rPr>
          <w:color w:val="000000" w:themeColor="text1"/>
          <w:szCs w:val="28"/>
          <w:lang w:val="af-ZA"/>
        </w:rPr>
      </w:pPr>
      <w:r w:rsidRPr="006D621A">
        <w:rPr>
          <w:b/>
          <w:color w:val="000000" w:themeColor="text1"/>
          <w:szCs w:val="28"/>
          <w:lang w:val="da-DK"/>
        </w:rPr>
        <w:t>8.</w:t>
      </w:r>
      <w:r w:rsidRPr="006D621A">
        <w:rPr>
          <w:color w:val="000000" w:themeColor="text1"/>
          <w:szCs w:val="28"/>
          <w:lang w:val="da-DK"/>
        </w:rPr>
        <w:t xml:space="preserve"> Tăng cường phối hợp và tổ chức thực hiện tốt Quy chế phối hợp giữa </w:t>
      </w:r>
      <w:r w:rsidRPr="006D621A">
        <w:rPr>
          <w:color w:val="000000" w:themeColor="text1"/>
          <w:szCs w:val="28"/>
          <w:lang w:val="pt-BR"/>
        </w:rPr>
        <w:t>Ủy ban nhân dân</w:t>
      </w:r>
      <w:r w:rsidRPr="006D621A">
        <w:rPr>
          <w:color w:val="000000" w:themeColor="text1"/>
          <w:szCs w:val="28"/>
          <w:lang w:val="da-DK"/>
        </w:rPr>
        <w:t xml:space="preserve"> huyện với các cơ quan Đảng, </w:t>
      </w:r>
      <w:r w:rsidRPr="006D621A">
        <w:rPr>
          <w:color w:val="000000" w:themeColor="text1"/>
          <w:szCs w:val="28"/>
          <w:lang w:val="sv-SE"/>
        </w:rPr>
        <w:t>HĐND</w:t>
      </w:r>
      <w:r w:rsidRPr="006D621A">
        <w:rPr>
          <w:color w:val="000000" w:themeColor="text1"/>
          <w:szCs w:val="28"/>
          <w:lang w:val="da-DK"/>
        </w:rPr>
        <w:t>, Ủy ban MTTQ và các Đoàn thể, nhằm phát huy cao nhất sức mạnh tổng hợp của cả hệ thống chính trị và các tầng lớp nhân dân để cùng chung sức, chung lòng thực hiện hoàn thành tốt nhiệm vụ chính trị, kinh tế, xã hội của huyện trong năm 2017.</w:t>
      </w:r>
    </w:p>
    <w:p w:rsidR="007470C6" w:rsidRPr="006D621A" w:rsidRDefault="007470C6" w:rsidP="007470C6">
      <w:pPr>
        <w:spacing w:before="60" w:after="60"/>
        <w:ind w:firstLine="720"/>
        <w:jc w:val="both"/>
        <w:rPr>
          <w:color w:val="000000" w:themeColor="text1"/>
          <w:szCs w:val="28"/>
          <w:lang w:val="nl-NL"/>
        </w:rPr>
      </w:pPr>
      <w:r w:rsidRPr="006D621A">
        <w:rPr>
          <w:color w:val="000000" w:themeColor="text1"/>
          <w:szCs w:val="28"/>
          <w:lang w:val="af-ZA"/>
        </w:rPr>
        <w:t>Trên đây là báo cáo đánh giá</w:t>
      </w:r>
      <w:r w:rsidRPr="006D621A">
        <w:rPr>
          <w:color w:val="000000" w:themeColor="text1"/>
          <w:szCs w:val="28"/>
          <w:lang w:val="nl-NL"/>
        </w:rPr>
        <w:t xml:space="preserve"> công tác chỉ đạo, điều hành năm 2016 và nhiệm vụ, giải pháp chỉ đạo, điều hành năm 2017 của Ủy ban nhân dân huyện./.</w:t>
      </w:r>
    </w:p>
    <w:p w:rsidR="007470C6" w:rsidRPr="006D621A" w:rsidRDefault="007470C6" w:rsidP="007470C6">
      <w:pPr>
        <w:spacing w:before="60" w:after="60"/>
        <w:ind w:firstLine="720"/>
        <w:jc w:val="both"/>
        <w:rPr>
          <w:b/>
          <w:color w:val="000000" w:themeColor="text1"/>
          <w:szCs w:val="28"/>
          <w:lang w:val="sv-SE"/>
        </w:rPr>
      </w:pPr>
    </w:p>
    <w:tbl>
      <w:tblPr>
        <w:tblW w:w="9387" w:type="dxa"/>
        <w:tblInd w:w="108" w:type="dxa"/>
        <w:tblLook w:val="01E0"/>
      </w:tblPr>
      <w:tblGrid>
        <w:gridCol w:w="4398"/>
        <w:gridCol w:w="4989"/>
      </w:tblGrid>
      <w:tr w:rsidR="007470C6" w:rsidRPr="00D302DA" w:rsidTr="00977947">
        <w:trPr>
          <w:trHeight w:val="98"/>
        </w:trPr>
        <w:tc>
          <w:tcPr>
            <w:tcW w:w="4398" w:type="dxa"/>
          </w:tcPr>
          <w:p w:rsidR="007470C6" w:rsidRPr="00914CAF" w:rsidRDefault="007470C6" w:rsidP="00A0534C">
            <w:pPr>
              <w:rPr>
                <w:b/>
                <w:bCs/>
                <w:i/>
                <w:color w:val="000000" w:themeColor="text1"/>
                <w:sz w:val="24"/>
                <w:lang w:val="vi-VN" w:eastAsia="vi-VN"/>
              </w:rPr>
            </w:pPr>
            <w:r w:rsidRPr="00914CAF">
              <w:rPr>
                <w:b/>
                <w:bCs/>
                <w:i/>
                <w:color w:val="000000" w:themeColor="text1"/>
                <w:sz w:val="24"/>
                <w:lang w:val="vi-VN" w:eastAsia="vi-VN"/>
              </w:rPr>
              <w:t>Nơi nhận:</w:t>
            </w:r>
          </w:p>
          <w:p w:rsidR="007470C6" w:rsidRPr="00914CAF" w:rsidRDefault="007470C6" w:rsidP="00A0534C">
            <w:pPr>
              <w:rPr>
                <w:bCs/>
                <w:color w:val="000000" w:themeColor="text1"/>
                <w:sz w:val="22"/>
                <w:lang w:val="sv-SE" w:eastAsia="vi-VN"/>
              </w:rPr>
            </w:pPr>
            <w:r w:rsidRPr="00914CAF">
              <w:rPr>
                <w:bCs/>
                <w:color w:val="000000" w:themeColor="text1"/>
                <w:sz w:val="22"/>
                <w:szCs w:val="22"/>
                <w:lang w:val="vi-VN" w:eastAsia="vi-VN"/>
              </w:rPr>
              <w:t>-</w:t>
            </w:r>
            <w:r w:rsidRPr="00914CAF">
              <w:rPr>
                <w:bCs/>
                <w:color w:val="000000" w:themeColor="text1"/>
                <w:sz w:val="22"/>
                <w:szCs w:val="22"/>
                <w:lang w:val="sv-SE" w:eastAsia="vi-VN"/>
              </w:rPr>
              <w:t xml:space="preserve"> TT Huyện ủy;</w:t>
            </w:r>
          </w:p>
          <w:p w:rsidR="007470C6" w:rsidRPr="00914CAF" w:rsidRDefault="007470C6" w:rsidP="00A0534C">
            <w:pPr>
              <w:rPr>
                <w:bCs/>
                <w:color w:val="000000" w:themeColor="text1"/>
                <w:sz w:val="22"/>
                <w:lang w:val="sv-SE" w:eastAsia="vi-VN"/>
              </w:rPr>
            </w:pPr>
            <w:r>
              <w:rPr>
                <w:bCs/>
                <w:color w:val="000000" w:themeColor="text1"/>
                <w:sz w:val="22"/>
                <w:szCs w:val="22"/>
                <w:lang w:val="sv-SE" w:eastAsia="vi-VN"/>
              </w:rPr>
              <w:t xml:space="preserve">- </w:t>
            </w:r>
            <w:r w:rsidRPr="00914CAF">
              <w:rPr>
                <w:bCs/>
                <w:color w:val="000000" w:themeColor="text1"/>
                <w:sz w:val="22"/>
                <w:szCs w:val="22"/>
                <w:lang w:val="sv-SE" w:eastAsia="vi-VN"/>
              </w:rPr>
              <w:t>HĐND huyện;</w:t>
            </w:r>
          </w:p>
          <w:p w:rsidR="007470C6" w:rsidRPr="00D302DA" w:rsidRDefault="007470C6" w:rsidP="00A0534C">
            <w:pPr>
              <w:rPr>
                <w:bCs/>
                <w:color w:val="000000" w:themeColor="text1"/>
                <w:sz w:val="26"/>
                <w:szCs w:val="26"/>
                <w:lang w:eastAsia="vi-VN"/>
              </w:rPr>
            </w:pPr>
            <w:r w:rsidRPr="00914CAF">
              <w:rPr>
                <w:bCs/>
                <w:color w:val="000000" w:themeColor="text1"/>
                <w:sz w:val="22"/>
                <w:szCs w:val="22"/>
                <w:lang w:eastAsia="vi-VN"/>
              </w:rPr>
              <w:t>- Lưu: VT</w:t>
            </w:r>
            <w:r w:rsidRPr="004740A1">
              <w:rPr>
                <w:bCs/>
                <w:color w:val="000000" w:themeColor="text1"/>
                <w:sz w:val="22"/>
                <w:szCs w:val="22"/>
                <w:lang w:eastAsia="vi-VN"/>
              </w:rPr>
              <w:t>.</w:t>
            </w:r>
            <w:r w:rsidRPr="004740A1">
              <w:rPr>
                <w:bCs/>
                <w:color w:val="000000" w:themeColor="text1"/>
                <w:sz w:val="22"/>
                <w:szCs w:val="22"/>
                <w:vertAlign w:val="subscript"/>
                <w:lang w:eastAsia="vi-VN"/>
              </w:rPr>
              <w:t>NCL</w:t>
            </w:r>
            <w:r w:rsidRPr="00914CAF">
              <w:rPr>
                <w:b/>
                <w:bCs/>
                <w:color w:val="000000" w:themeColor="text1"/>
                <w:sz w:val="22"/>
                <w:szCs w:val="22"/>
                <w:lang w:val="sv-SE"/>
              </w:rPr>
              <w:t xml:space="preserve"> </w:t>
            </w:r>
            <w:r w:rsidRPr="00914CAF">
              <w:rPr>
                <w:bCs/>
                <w:color w:val="000000" w:themeColor="text1"/>
                <w:sz w:val="22"/>
                <w:szCs w:val="22"/>
                <w:lang w:val="sv-SE"/>
              </w:rPr>
              <w:t xml:space="preserve">              </w:t>
            </w:r>
            <w:r w:rsidRPr="004740A1">
              <w:rPr>
                <w:bCs/>
                <w:color w:val="000000" w:themeColor="text1"/>
                <w:sz w:val="26"/>
                <w:szCs w:val="26"/>
                <w:lang w:eastAsia="vi-VN"/>
              </w:rPr>
              <w:t xml:space="preserve">                         </w:t>
            </w:r>
          </w:p>
        </w:tc>
        <w:tc>
          <w:tcPr>
            <w:tcW w:w="4989" w:type="dxa"/>
          </w:tcPr>
          <w:p w:rsidR="007470C6" w:rsidRPr="00D302DA" w:rsidRDefault="007470C6" w:rsidP="00A0534C">
            <w:pPr>
              <w:jc w:val="center"/>
              <w:rPr>
                <w:b/>
                <w:bCs/>
                <w:color w:val="000000" w:themeColor="text1"/>
                <w:sz w:val="26"/>
                <w:szCs w:val="26"/>
                <w:lang w:val="sv-SE"/>
              </w:rPr>
            </w:pPr>
            <w:r w:rsidRPr="00D302DA">
              <w:rPr>
                <w:b/>
                <w:bCs/>
                <w:color w:val="000000" w:themeColor="text1"/>
                <w:sz w:val="26"/>
                <w:szCs w:val="26"/>
                <w:lang w:val="sv-SE"/>
              </w:rPr>
              <w:t>TM. ỦY BAN NHÂN DÂN</w:t>
            </w:r>
          </w:p>
          <w:p w:rsidR="007470C6" w:rsidRPr="00D302DA" w:rsidRDefault="007470C6" w:rsidP="00A0534C">
            <w:pPr>
              <w:jc w:val="center"/>
              <w:rPr>
                <w:b/>
                <w:bCs/>
                <w:color w:val="000000" w:themeColor="text1"/>
                <w:sz w:val="26"/>
                <w:szCs w:val="26"/>
                <w:lang w:val="sv-SE"/>
              </w:rPr>
            </w:pPr>
            <w:r w:rsidRPr="00D302DA">
              <w:rPr>
                <w:b/>
                <w:bCs/>
                <w:color w:val="000000" w:themeColor="text1"/>
                <w:sz w:val="26"/>
                <w:szCs w:val="26"/>
                <w:lang w:val="sv-SE"/>
              </w:rPr>
              <w:t>CHỦ TỊCH</w:t>
            </w:r>
          </w:p>
          <w:p w:rsidR="007470C6" w:rsidRDefault="007470C6" w:rsidP="00A0534C">
            <w:pPr>
              <w:jc w:val="center"/>
              <w:rPr>
                <w:b/>
                <w:bCs/>
                <w:color w:val="000000" w:themeColor="text1"/>
                <w:sz w:val="26"/>
                <w:szCs w:val="26"/>
                <w:lang w:val="sv-SE"/>
              </w:rPr>
            </w:pPr>
            <w:r w:rsidRPr="00D302DA">
              <w:rPr>
                <w:b/>
                <w:bCs/>
                <w:color w:val="000000" w:themeColor="text1"/>
                <w:sz w:val="26"/>
                <w:szCs w:val="26"/>
                <w:lang w:val="sv-SE"/>
              </w:rPr>
              <w:t>(Đã ký)</w:t>
            </w:r>
          </w:p>
          <w:p w:rsidR="007470C6" w:rsidRPr="00D302DA" w:rsidRDefault="007470C6" w:rsidP="00A0534C">
            <w:pPr>
              <w:jc w:val="center"/>
              <w:rPr>
                <w:b/>
                <w:bCs/>
                <w:color w:val="000000" w:themeColor="text1"/>
                <w:sz w:val="26"/>
                <w:szCs w:val="26"/>
                <w:lang w:val="sv-SE"/>
              </w:rPr>
            </w:pPr>
          </w:p>
          <w:p w:rsidR="007470C6" w:rsidRPr="00D302DA" w:rsidRDefault="007470C6" w:rsidP="00A0534C">
            <w:pPr>
              <w:jc w:val="center"/>
              <w:rPr>
                <w:b/>
                <w:bCs/>
                <w:color w:val="000000" w:themeColor="text1"/>
                <w:sz w:val="26"/>
                <w:szCs w:val="26"/>
                <w:lang w:val="sv-SE"/>
              </w:rPr>
            </w:pPr>
            <w:r w:rsidRPr="00D302DA">
              <w:rPr>
                <w:b/>
                <w:bCs/>
                <w:color w:val="000000" w:themeColor="text1"/>
                <w:sz w:val="26"/>
                <w:szCs w:val="26"/>
                <w:lang w:val="sv-SE"/>
              </w:rPr>
              <w:t>Nguyễn Ngọc Sâm</w:t>
            </w:r>
          </w:p>
        </w:tc>
      </w:tr>
    </w:tbl>
    <w:p w:rsidR="007470C6" w:rsidRDefault="007470C6" w:rsidP="007470C6">
      <w:r>
        <w:br w:type="page"/>
      </w:r>
    </w:p>
    <w:p w:rsidR="003E2535" w:rsidRDefault="003E2535"/>
    <w:sectPr w:rsidR="003E2535" w:rsidSect="0091726A">
      <w:pgSz w:w="11907" w:h="16840" w:code="9"/>
      <w:pgMar w:top="1134" w:right="851" w:bottom="1134" w:left="1701"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6FFE" w:rsidRDefault="00696FFE" w:rsidP="007470C6">
      <w:r>
        <w:separator/>
      </w:r>
    </w:p>
  </w:endnote>
  <w:endnote w:type="continuationSeparator" w:id="1">
    <w:p w:rsidR="00696FFE" w:rsidRDefault="00696FFE" w:rsidP="007470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6FFE" w:rsidRDefault="00696FFE" w:rsidP="007470C6">
      <w:r>
        <w:separator/>
      </w:r>
    </w:p>
  </w:footnote>
  <w:footnote w:type="continuationSeparator" w:id="1">
    <w:p w:rsidR="00696FFE" w:rsidRDefault="00696FFE" w:rsidP="007470C6">
      <w:r>
        <w:continuationSeparator/>
      </w:r>
    </w:p>
  </w:footnote>
  <w:footnote w:id="2">
    <w:p w:rsidR="007470C6" w:rsidRPr="005D689B" w:rsidRDefault="007470C6" w:rsidP="007470C6">
      <w:pPr>
        <w:pStyle w:val="FootnoteText"/>
        <w:ind w:firstLine="567"/>
        <w:jc w:val="both"/>
      </w:pPr>
      <w:r w:rsidRPr="005D689B">
        <w:rPr>
          <w:vertAlign w:val="superscript"/>
        </w:rPr>
        <w:t>(</w:t>
      </w:r>
      <w:r w:rsidRPr="005D689B">
        <w:rPr>
          <w:rStyle w:val="FootnoteReference"/>
        </w:rPr>
        <w:footnoteRef/>
      </w:r>
      <w:r w:rsidRPr="005D689B">
        <w:rPr>
          <w:vertAlign w:val="superscript"/>
        </w:rPr>
        <w:t>)</w:t>
      </w:r>
      <w:r w:rsidRPr="005D689B">
        <w:t xml:space="preserve">  </w:t>
      </w:r>
      <w:r w:rsidRPr="005D689B">
        <w:rPr>
          <w:lang w:val="it-IT"/>
        </w:rPr>
        <w:t>Nghị quyết số</w:t>
      </w:r>
      <w:hyperlink r:id="rId1" w:tgtFrame="_blank" w:history="1">
        <w:r w:rsidRPr="006D621A">
          <w:rPr>
            <w:lang w:val="it-IT"/>
          </w:rPr>
          <w:t xml:space="preserve"> 22</w:t>
        </w:r>
        <w:r w:rsidRPr="006D621A">
          <w:rPr>
            <w:rStyle w:val="Hyperlink"/>
            <w:color w:val="auto"/>
            <w:lang w:val="it-IT"/>
          </w:rPr>
          <w:t>/</w:t>
        </w:r>
        <w:r w:rsidRPr="006D621A">
          <w:rPr>
            <w:rStyle w:val="Hyperlink"/>
            <w:color w:val="auto"/>
            <w:u w:val="none"/>
            <w:lang w:val="it-IT"/>
          </w:rPr>
          <w:t>2015/NQ-HĐND</w:t>
        </w:r>
      </w:hyperlink>
      <w:r w:rsidRPr="006D621A">
        <w:rPr>
          <w:rStyle w:val="apple-converted-space"/>
          <w:lang w:val="it-IT"/>
        </w:rPr>
        <w:t> ngày 18/12/2</w:t>
      </w:r>
      <w:r w:rsidRPr="005D689B">
        <w:rPr>
          <w:rStyle w:val="apple-converted-space"/>
          <w:lang w:val="it-IT"/>
        </w:rPr>
        <w:t xml:space="preserve">015 của HĐND </w:t>
      </w:r>
      <w:r w:rsidRPr="005D689B">
        <w:rPr>
          <w:lang w:val="it-IT"/>
        </w:rPr>
        <w:t xml:space="preserve">huyện và </w:t>
      </w:r>
      <w:r w:rsidRPr="005D689B">
        <w:t>Chương trình số 53/CTr-UBND ngày 08/01/2016 của UBND huyện.</w:t>
      </w:r>
    </w:p>
  </w:footnote>
  <w:footnote w:id="3">
    <w:p w:rsidR="007470C6" w:rsidRPr="004A3B05" w:rsidRDefault="007470C6" w:rsidP="007470C6">
      <w:pPr>
        <w:pStyle w:val="FootnoteText"/>
        <w:ind w:firstLine="567"/>
        <w:rPr>
          <w:lang w:val="fr-FR"/>
        </w:rPr>
      </w:pPr>
      <w:r w:rsidRPr="006D621A">
        <w:rPr>
          <w:vertAlign w:val="superscript"/>
          <w:lang w:val="fr-FR"/>
        </w:rPr>
        <w:t>(</w:t>
      </w:r>
      <w:r w:rsidRPr="006D621A">
        <w:rPr>
          <w:vertAlign w:val="superscript"/>
        </w:rPr>
        <w:footnoteRef/>
      </w:r>
      <w:r w:rsidRPr="006D621A">
        <w:rPr>
          <w:vertAlign w:val="superscript"/>
          <w:lang w:val="fr-FR"/>
        </w:rPr>
        <w:t>)</w:t>
      </w:r>
      <w:r w:rsidRPr="004A3B05">
        <w:rPr>
          <w:lang w:val="fr-FR"/>
        </w:rPr>
        <w:t xml:space="preserve"> Sa Nghĩa, Rờ Kơi, Sa Sơn và Thị trấn.</w:t>
      </w:r>
    </w:p>
  </w:footnote>
  <w:footnote w:id="4">
    <w:p w:rsidR="007470C6" w:rsidRPr="004A3B05" w:rsidRDefault="007470C6" w:rsidP="007470C6">
      <w:pPr>
        <w:pStyle w:val="FootnoteText"/>
        <w:ind w:firstLine="567"/>
        <w:jc w:val="both"/>
        <w:rPr>
          <w:lang w:val="fr-FR"/>
        </w:rPr>
      </w:pPr>
      <w:r w:rsidRPr="006D621A">
        <w:rPr>
          <w:vertAlign w:val="superscript"/>
          <w:lang w:val="fr-FR"/>
        </w:rPr>
        <w:t>(</w:t>
      </w:r>
      <w:r w:rsidRPr="006D621A">
        <w:rPr>
          <w:rStyle w:val="FootnoteReference"/>
        </w:rPr>
        <w:footnoteRef/>
      </w:r>
      <w:r w:rsidRPr="006D621A">
        <w:rPr>
          <w:vertAlign w:val="superscript"/>
          <w:lang w:val="fr-FR"/>
        </w:rPr>
        <w:t>)</w:t>
      </w:r>
      <w:r w:rsidRPr="004A3B05">
        <w:rPr>
          <w:lang w:val="fr-FR"/>
        </w:rPr>
        <w:t xml:space="preserve"> Số trường hợp đã tháo dỡ 202 trường hợp, số trường hợp tháo dỡ chưa đạt 17 trường hợp, số trường hợp chưa tháo dỡ 57 trưởng hợp.</w:t>
      </w:r>
    </w:p>
  </w:footnote>
  <w:footnote w:id="5">
    <w:p w:rsidR="007470C6" w:rsidRPr="00EF10CD" w:rsidRDefault="007470C6" w:rsidP="007470C6">
      <w:pPr>
        <w:pStyle w:val="FootnoteText"/>
        <w:ind w:firstLine="567"/>
        <w:jc w:val="both"/>
        <w:rPr>
          <w:sz w:val="22"/>
          <w:szCs w:val="22"/>
          <w:vertAlign w:val="superscript"/>
          <w:lang w:val="fr-FR"/>
        </w:rPr>
      </w:pPr>
      <w:r w:rsidRPr="004A3B05">
        <w:rPr>
          <w:vertAlign w:val="superscript"/>
          <w:lang w:val="fr-FR"/>
        </w:rPr>
        <w:t>(</w:t>
      </w:r>
      <w:r w:rsidRPr="004A3B05">
        <w:rPr>
          <w:vertAlign w:val="superscript"/>
        </w:rPr>
        <w:footnoteRef/>
      </w:r>
      <w:r w:rsidRPr="004A3B05">
        <w:rPr>
          <w:vertAlign w:val="superscript"/>
          <w:lang w:val="fr-FR"/>
        </w:rPr>
        <w:t>)</w:t>
      </w:r>
      <w:r w:rsidRPr="005D689B">
        <w:rPr>
          <w:lang w:val="fr-FR"/>
        </w:rPr>
        <w:t xml:space="preserve"> Mầm non 03 trư</w:t>
      </w:r>
      <w:r>
        <w:rPr>
          <w:lang w:val="fr-FR"/>
        </w:rPr>
        <w:t>ờ</w:t>
      </w:r>
      <w:r w:rsidRPr="005D689B">
        <w:rPr>
          <w:lang w:val="fr-FR"/>
        </w:rPr>
        <w:t>ng; Tiểu học 06 trư</w:t>
      </w:r>
      <w:r>
        <w:rPr>
          <w:lang w:val="fr-FR"/>
        </w:rPr>
        <w:t>ờ</w:t>
      </w:r>
      <w:r w:rsidRPr="005D689B">
        <w:rPr>
          <w:lang w:val="fr-FR"/>
        </w:rPr>
        <w:t>ng; THCS 03 trường.</w:t>
      </w:r>
    </w:p>
  </w:footnote>
  <w:footnote w:id="6">
    <w:p w:rsidR="007470C6" w:rsidRPr="005D689B" w:rsidRDefault="007470C6" w:rsidP="007470C6">
      <w:pPr>
        <w:pStyle w:val="FootnoteText"/>
        <w:ind w:firstLine="567"/>
        <w:jc w:val="both"/>
        <w:rPr>
          <w:lang w:val="fr-FR"/>
        </w:rPr>
      </w:pPr>
      <w:r w:rsidRPr="00375D1D">
        <w:rPr>
          <w:vertAlign w:val="subscript"/>
          <w:lang w:val="fr-FR"/>
        </w:rPr>
        <w:t xml:space="preserve"> </w:t>
      </w:r>
      <w:r w:rsidRPr="00375D1D">
        <w:rPr>
          <w:rStyle w:val="FootnoteReference"/>
        </w:rPr>
        <w:t>(</w:t>
      </w:r>
      <w:r w:rsidRPr="00375D1D">
        <w:rPr>
          <w:rStyle w:val="FootnoteReference"/>
        </w:rPr>
        <w:footnoteRef/>
      </w:r>
      <w:r w:rsidRPr="00375D1D">
        <w:rPr>
          <w:rStyle w:val="FootnoteReference"/>
        </w:rPr>
        <w:t xml:space="preserve">) </w:t>
      </w:r>
      <w:r w:rsidRPr="00375D1D">
        <w:rPr>
          <w:lang w:val="fr-FR"/>
        </w:rPr>
        <w:t>Văn</w:t>
      </w:r>
      <w:r w:rsidRPr="005D689B">
        <w:rPr>
          <w:lang w:val="fr-FR"/>
        </w:rPr>
        <w:t xml:space="preserve"> </w:t>
      </w:r>
      <w:r>
        <w:rPr>
          <w:lang w:val="fr-FR"/>
        </w:rPr>
        <w:t>p</w:t>
      </w:r>
      <w:r w:rsidRPr="005D689B">
        <w:rPr>
          <w:lang w:val="fr-FR"/>
        </w:rPr>
        <w:t xml:space="preserve">hòng HĐND&amp;UBND, Phòng Nội vụ, phòng Tư pháp, phòng Tài chính </w:t>
      </w:r>
      <w:r>
        <w:rPr>
          <w:lang w:val="fr-FR"/>
        </w:rPr>
        <w:t>-</w:t>
      </w:r>
      <w:r w:rsidRPr="005D689B">
        <w:rPr>
          <w:lang w:val="fr-FR"/>
        </w:rPr>
        <w:t xml:space="preserve"> Kế hoạch, phòng Tài nguyên và Môi trường, phòng Lao động </w:t>
      </w:r>
      <w:r>
        <w:rPr>
          <w:lang w:val="fr-FR"/>
        </w:rPr>
        <w:t xml:space="preserve">- </w:t>
      </w:r>
      <w:r w:rsidRPr="005D689B">
        <w:rPr>
          <w:lang w:val="fr-FR"/>
        </w:rPr>
        <w:t xml:space="preserve">Thương binh và Xã Hội, phòng Văn hóa </w:t>
      </w:r>
      <w:r>
        <w:rPr>
          <w:lang w:val="fr-FR"/>
        </w:rPr>
        <w:t>-</w:t>
      </w:r>
      <w:r w:rsidRPr="005D689B">
        <w:rPr>
          <w:lang w:val="fr-FR"/>
        </w:rPr>
        <w:t xml:space="preserve"> Thông tin, phòng Giáo dục và Đào tạo, phòng Y tế, phòng Thanh tra, phòng Dân tộc, phòng Kinh tế </w:t>
      </w:r>
      <w:r>
        <w:rPr>
          <w:lang w:val="fr-FR"/>
        </w:rPr>
        <w:t>-</w:t>
      </w:r>
      <w:r w:rsidRPr="005D689B">
        <w:rPr>
          <w:lang w:val="fr-FR"/>
        </w:rPr>
        <w:t xml:space="preserve"> Hạ tầng, phòng Nông</w:t>
      </w:r>
      <w:r>
        <w:rPr>
          <w:lang w:val="fr-FR"/>
        </w:rPr>
        <w:t xml:space="preserve"> nghiệp và Phát triển nông thôn</w:t>
      </w:r>
      <w:r w:rsidRPr="005D689B">
        <w:rPr>
          <w:lang w:val="fr-FR"/>
        </w:rPr>
        <w:t xml:space="preserve">.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2"/>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7470C6"/>
    <w:rsid w:val="00000C8C"/>
    <w:rsid w:val="000010CD"/>
    <w:rsid w:val="00002688"/>
    <w:rsid w:val="0000405A"/>
    <w:rsid w:val="00004C26"/>
    <w:rsid w:val="000054C1"/>
    <w:rsid w:val="000063E9"/>
    <w:rsid w:val="0000764C"/>
    <w:rsid w:val="00010CF2"/>
    <w:rsid w:val="00011158"/>
    <w:rsid w:val="00011345"/>
    <w:rsid w:val="000136C5"/>
    <w:rsid w:val="00016B86"/>
    <w:rsid w:val="000216C4"/>
    <w:rsid w:val="000222AB"/>
    <w:rsid w:val="00022D01"/>
    <w:rsid w:val="00024B42"/>
    <w:rsid w:val="00030517"/>
    <w:rsid w:val="0003198A"/>
    <w:rsid w:val="00031AE1"/>
    <w:rsid w:val="00032560"/>
    <w:rsid w:val="00032713"/>
    <w:rsid w:val="00041FB1"/>
    <w:rsid w:val="000420D4"/>
    <w:rsid w:val="00042A69"/>
    <w:rsid w:val="00042EB5"/>
    <w:rsid w:val="000459B9"/>
    <w:rsid w:val="0005193B"/>
    <w:rsid w:val="0005340F"/>
    <w:rsid w:val="000536CF"/>
    <w:rsid w:val="00053C81"/>
    <w:rsid w:val="000541AA"/>
    <w:rsid w:val="0005481D"/>
    <w:rsid w:val="000635EA"/>
    <w:rsid w:val="00064148"/>
    <w:rsid w:val="000664BB"/>
    <w:rsid w:val="00066F0D"/>
    <w:rsid w:val="00070F7F"/>
    <w:rsid w:val="000725BB"/>
    <w:rsid w:val="00072E16"/>
    <w:rsid w:val="00073A61"/>
    <w:rsid w:val="0007765C"/>
    <w:rsid w:val="000839D0"/>
    <w:rsid w:val="00083A01"/>
    <w:rsid w:val="000862ED"/>
    <w:rsid w:val="00086C1B"/>
    <w:rsid w:val="000967F6"/>
    <w:rsid w:val="00097328"/>
    <w:rsid w:val="000977FB"/>
    <w:rsid w:val="000A135A"/>
    <w:rsid w:val="000A5638"/>
    <w:rsid w:val="000B2368"/>
    <w:rsid w:val="000B3973"/>
    <w:rsid w:val="000B4285"/>
    <w:rsid w:val="000B5868"/>
    <w:rsid w:val="000B61E4"/>
    <w:rsid w:val="000C68D1"/>
    <w:rsid w:val="000C7704"/>
    <w:rsid w:val="000C7E07"/>
    <w:rsid w:val="000D2C75"/>
    <w:rsid w:val="000E05EC"/>
    <w:rsid w:val="000E07CC"/>
    <w:rsid w:val="000E19AE"/>
    <w:rsid w:val="000E7724"/>
    <w:rsid w:val="000E7C8F"/>
    <w:rsid w:val="000F131B"/>
    <w:rsid w:val="000F21A5"/>
    <w:rsid w:val="000F2BD2"/>
    <w:rsid w:val="000F39E5"/>
    <w:rsid w:val="000F3AB6"/>
    <w:rsid w:val="000F4BF0"/>
    <w:rsid w:val="00102565"/>
    <w:rsid w:val="00103424"/>
    <w:rsid w:val="00106055"/>
    <w:rsid w:val="00106067"/>
    <w:rsid w:val="001108CB"/>
    <w:rsid w:val="00113E7B"/>
    <w:rsid w:val="00115F93"/>
    <w:rsid w:val="00116196"/>
    <w:rsid w:val="00120CAB"/>
    <w:rsid w:val="00120D16"/>
    <w:rsid w:val="00120F09"/>
    <w:rsid w:val="001222D8"/>
    <w:rsid w:val="001249E8"/>
    <w:rsid w:val="00124D89"/>
    <w:rsid w:val="00133E38"/>
    <w:rsid w:val="00134982"/>
    <w:rsid w:val="00134ACA"/>
    <w:rsid w:val="00134EFA"/>
    <w:rsid w:val="0013504F"/>
    <w:rsid w:val="00135B0E"/>
    <w:rsid w:val="0013787C"/>
    <w:rsid w:val="00140D93"/>
    <w:rsid w:val="00145F75"/>
    <w:rsid w:val="00151565"/>
    <w:rsid w:val="001534E9"/>
    <w:rsid w:val="0015542C"/>
    <w:rsid w:val="001556B0"/>
    <w:rsid w:val="00160005"/>
    <w:rsid w:val="00165A96"/>
    <w:rsid w:val="00167CC0"/>
    <w:rsid w:val="001710E8"/>
    <w:rsid w:val="00171146"/>
    <w:rsid w:val="00174A7A"/>
    <w:rsid w:val="00175332"/>
    <w:rsid w:val="0017555E"/>
    <w:rsid w:val="00175CA3"/>
    <w:rsid w:val="00176322"/>
    <w:rsid w:val="00176386"/>
    <w:rsid w:val="001769B8"/>
    <w:rsid w:val="00176D62"/>
    <w:rsid w:val="00177ADF"/>
    <w:rsid w:val="001833B3"/>
    <w:rsid w:val="00187ABC"/>
    <w:rsid w:val="00187B38"/>
    <w:rsid w:val="00190E26"/>
    <w:rsid w:val="00191E27"/>
    <w:rsid w:val="001922CB"/>
    <w:rsid w:val="00195190"/>
    <w:rsid w:val="0019560C"/>
    <w:rsid w:val="00196156"/>
    <w:rsid w:val="001A020A"/>
    <w:rsid w:val="001A2B8B"/>
    <w:rsid w:val="001A6286"/>
    <w:rsid w:val="001B17CB"/>
    <w:rsid w:val="001B17DC"/>
    <w:rsid w:val="001B2E96"/>
    <w:rsid w:val="001B5764"/>
    <w:rsid w:val="001B789A"/>
    <w:rsid w:val="001C16F1"/>
    <w:rsid w:val="001C51D3"/>
    <w:rsid w:val="001C5D9F"/>
    <w:rsid w:val="001D1E20"/>
    <w:rsid w:val="001D6545"/>
    <w:rsid w:val="001E0875"/>
    <w:rsid w:val="001E2F98"/>
    <w:rsid w:val="001E7811"/>
    <w:rsid w:val="001F1B46"/>
    <w:rsid w:val="001F3610"/>
    <w:rsid w:val="001F4A96"/>
    <w:rsid w:val="00204FAF"/>
    <w:rsid w:val="002057C5"/>
    <w:rsid w:val="00206961"/>
    <w:rsid w:val="00207DE5"/>
    <w:rsid w:val="0021047E"/>
    <w:rsid w:val="00211B47"/>
    <w:rsid w:val="00212275"/>
    <w:rsid w:val="0021363F"/>
    <w:rsid w:val="00213E28"/>
    <w:rsid w:val="002148EC"/>
    <w:rsid w:val="00214C52"/>
    <w:rsid w:val="00217187"/>
    <w:rsid w:val="0022210F"/>
    <w:rsid w:val="00222254"/>
    <w:rsid w:val="00226062"/>
    <w:rsid w:val="00227471"/>
    <w:rsid w:val="00232646"/>
    <w:rsid w:val="00232FFE"/>
    <w:rsid w:val="00233517"/>
    <w:rsid w:val="00234BBB"/>
    <w:rsid w:val="002351C4"/>
    <w:rsid w:val="00235B03"/>
    <w:rsid w:val="002411C8"/>
    <w:rsid w:val="0024169D"/>
    <w:rsid w:val="002424F7"/>
    <w:rsid w:val="0024355C"/>
    <w:rsid w:val="00244DEC"/>
    <w:rsid w:val="00250BCD"/>
    <w:rsid w:val="00253FAC"/>
    <w:rsid w:val="00255518"/>
    <w:rsid w:val="0025580A"/>
    <w:rsid w:val="00255EFA"/>
    <w:rsid w:val="0026215D"/>
    <w:rsid w:val="00262703"/>
    <w:rsid w:val="00263760"/>
    <w:rsid w:val="00263EB6"/>
    <w:rsid w:val="002652FA"/>
    <w:rsid w:val="0026654A"/>
    <w:rsid w:val="00271F86"/>
    <w:rsid w:val="0027325A"/>
    <w:rsid w:val="00273EE2"/>
    <w:rsid w:val="002746E9"/>
    <w:rsid w:val="0027624E"/>
    <w:rsid w:val="00277DB1"/>
    <w:rsid w:val="00281795"/>
    <w:rsid w:val="00284CFC"/>
    <w:rsid w:val="00295956"/>
    <w:rsid w:val="002A0E6E"/>
    <w:rsid w:val="002A21DC"/>
    <w:rsid w:val="002A2B3F"/>
    <w:rsid w:val="002A622B"/>
    <w:rsid w:val="002A62AA"/>
    <w:rsid w:val="002A64AF"/>
    <w:rsid w:val="002A7E19"/>
    <w:rsid w:val="002B0946"/>
    <w:rsid w:val="002B3515"/>
    <w:rsid w:val="002B3EAA"/>
    <w:rsid w:val="002B4E86"/>
    <w:rsid w:val="002B639E"/>
    <w:rsid w:val="002B6593"/>
    <w:rsid w:val="002B6DE2"/>
    <w:rsid w:val="002B6F60"/>
    <w:rsid w:val="002C0439"/>
    <w:rsid w:val="002C0A11"/>
    <w:rsid w:val="002C0FAF"/>
    <w:rsid w:val="002C25C4"/>
    <w:rsid w:val="002C3150"/>
    <w:rsid w:val="002C6AEC"/>
    <w:rsid w:val="002C6D12"/>
    <w:rsid w:val="002D448B"/>
    <w:rsid w:val="002D56C8"/>
    <w:rsid w:val="002D6273"/>
    <w:rsid w:val="002D62B7"/>
    <w:rsid w:val="002D635B"/>
    <w:rsid w:val="002D7C3B"/>
    <w:rsid w:val="002E0D9F"/>
    <w:rsid w:val="002E1E34"/>
    <w:rsid w:val="002E4AC4"/>
    <w:rsid w:val="002F0605"/>
    <w:rsid w:val="002F11E8"/>
    <w:rsid w:val="002F2791"/>
    <w:rsid w:val="003000BD"/>
    <w:rsid w:val="0030041C"/>
    <w:rsid w:val="003005DF"/>
    <w:rsid w:val="003042D5"/>
    <w:rsid w:val="00305B44"/>
    <w:rsid w:val="003064C0"/>
    <w:rsid w:val="003079B1"/>
    <w:rsid w:val="00314D7A"/>
    <w:rsid w:val="00321E16"/>
    <w:rsid w:val="00323B7C"/>
    <w:rsid w:val="003252D3"/>
    <w:rsid w:val="00326ACA"/>
    <w:rsid w:val="00327550"/>
    <w:rsid w:val="00327642"/>
    <w:rsid w:val="003313BC"/>
    <w:rsid w:val="00331437"/>
    <w:rsid w:val="003501CD"/>
    <w:rsid w:val="0035235B"/>
    <w:rsid w:val="00352BFF"/>
    <w:rsid w:val="00355188"/>
    <w:rsid w:val="003556B3"/>
    <w:rsid w:val="0036313F"/>
    <w:rsid w:val="00363F36"/>
    <w:rsid w:val="00370166"/>
    <w:rsid w:val="00371572"/>
    <w:rsid w:val="00372B60"/>
    <w:rsid w:val="00372D73"/>
    <w:rsid w:val="00373FF0"/>
    <w:rsid w:val="00375163"/>
    <w:rsid w:val="00375642"/>
    <w:rsid w:val="00377132"/>
    <w:rsid w:val="003832BF"/>
    <w:rsid w:val="00383466"/>
    <w:rsid w:val="003844FC"/>
    <w:rsid w:val="003873BA"/>
    <w:rsid w:val="0039279F"/>
    <w:rsid w:val="0039302A"/>
    <w:rsid w:val="0039429D"/>
    <w:rsid w:val="003955FC"/>
    <w:rsid w:val="00395BC0"/>
    <w:rsid w:val="00396FEB"/>
    <w:rsid w:val="003A3045"/>
    <w:rsid w:val="003A3766"/>
    <w:rsid w:val="003A7E34"/>
    <w:rsid w:val="003B236D"/>
    <w:rsid w:val="003B36E3"/>
    <w:rsid w:val="003B3FFF"/>
    <w:rsid w:val="003B5788"/>
    <w:rsid w:val="003B5D4C"/>
    <w:rsid w:val="003B736B"/>
    <w:rsid w:val="003B7618"/>
    <w:rsid w:val="003C00E2"/>
    <w:rsid w:val="003C0B5F"/>
    <w:rsid w:val="003C1E4A"/>
    <w:rsid w:val="003C32FB"/>
    <w:rsid w:val="003C36E0"/>
    <w:rsid w:val="003C510E"/>
    <w:rsid w:val="003D0111"/>
    <w:rsid w:val="003D4869"/>
    <w:rsid w:val="003D5B98"/>
    <w:rsid w:val="003D78EF"/>
    <w:rsid w:val="003D7AA2"/>
    <w:rsid w:val="003E2237"/>
    <w:rsid w:val="003E2535"/>
    <w:rsid w:val="003E347C"/>
    <w:rsid w:val="003E4B9F"/>
    <w:rsid w:val="003E5CAB"/>
    <w:rsid w:val="003E745A"/>
    <w:rsid w:val="003E74F3"/>
    <w:rsid w:val="003F1545"/>
    <w:rsid w:val="00404409"/>
    <w:rsid w:val="004103E4"/>
    <w:rsid w:val="00410DD3"/>
    <w:rsid w:val="00412D5B"/>
    <w:rsid w:val="00413544"/>
    <w:rsid w:val="004145B9"/>
    <w:rsid w:val="00415D02"/>
    <w:rsid w:val="00420358"/>
    <w:rsid w:val="00423414"/>
    <w:rsid w:val="00423F28"/>
    <w:rsid w:val="0042612B"/>
    <w:rsid w:val="00427DDA"/>
    <w:rsid w:val="00431372"/>
    <w:rsid w:val="004315B0"/>
    <w:rsid w:val="0043443A"/>
    <w:rsid w:val="0043467C"/>
    <w:rsid w:val="0043527E"/>
    <w:rsid w:val="004368C6"/>
    <w:rsid w:val="0044002C"/>
    <w:rsid w:val="00441E65"/>
    <w:rsid w:val="00443C02"/>
    <w:rsid w:val="00444CEB"/>
    <w:rsid w:val="004451B8"/>
    <w:rsid w:val="00446617"/>
    <w:rsid w:val="00446E1A"/>
    <w:rsid w:val="00447880"/>
    <w:rsid w:val="00450CCD"/>
    <w:rsid w:val="00456295"/>
    <w:rsid w:val="004572D8"/>
    <w:rsid w:val="0046111F"/>
    <w:rsid w:val="00461777"/>
    <w:rsid w:val="004619C5"/>
    <w:rsid w:val="00461AF4"/>
    <w:rsid w:val="0046410B"/>
    <w:rsid w:val="00467827"/>
    <w:rsid w:val="00470E54"/>
    <w:rsid w:val="00472AAB"/>
    <w:rsid w:val="00480DC5"/>
    <w:rsid w:val="004816F0"/>
    <w:rsid w:val="004845F0"/>
    <w:rsid w:val="00485272"/>
    <w:rsid w:val="00487918"/>
    <w:rsid w:val="00490F6A"/>
    <w:rsid w:val="004A1852"/>
    <w:rsid w:val="004A36EB"/>
    <w:rsid w:val="004A4C44"/>
    <w:rsid w:val="004A6234"/>
    <w:rsid w:val="004A7B49"/>
    <w:rsid w:val="004A7B73"/>
    <w:rsid w:val="004B636B"/>
    <w:rsid w:val="004C1BB5"/>
    <w:rsid w:val="004C2CDB"/>
    <w:rsid w:val="004C4018"/>
    <w:rsid w:val="004C4078"/>
    <w:rsid w:val="004C488B"/>
    <w:rsid w:val="004D011B"/>
    <w:rsid w:val="004D3573"/>
    <w:rsid w:val="004D3BA2"/>
    <w:rsid w:val="004D5026"/>
    <w:rsid w:val="004D584C"/>
    <w:rsid w:val="004D629A"/>
    <w:rsid w:val="004D733B"/>
    <w:rsid w:val="004E25B6"/>
    <w:rsid w:val="004E31D3"/>
    <w:rsid w:val="004E3CF4"/>
    <w:rsid w:val="004E479F"/>
    <w:rsid w:val="004E5368"/>
    <w:rsid w:val="004E739E"/>
    <w:rsid w:val="004F1558"/>
    <w:rsid w:val="004F2135"/>
    <w:rsid w:val="004F26A6"/>
    <w:rsid w:val="004F2AD8"/>
    <w:rsid w:val="004F59DA"/>
    <w:rsid w:val="004F6938"/>
    <w:rsid w:val="004F6FD1"/>
    <w:rsid w:val="004F6FEE"/>
    <w:rsid w:val="004F7BDB"/>
    <w:rsid w:val="0050070C"/>
    <w:rsid w:val="00502366"/>
    <w:rsid w:val="00506FBD"/>
    <w:rsid w:val="00510A30"/>
    <w:rsid w:val="00510C70"/>
    <w:rsid w:val="00510CDE"/>
    <w:rsid w:val="00511D8E"/>
    <w:rsid w:val="00516B0E"/>
    <w:rsid w:val="00517113"/>
    <w:rsid w:val="00520765"/>
    <w:rsid w:val="00521F8D"/>
    <w:rsid w:val="00523D09"/>
    <w:rsid w:val="00530BBC"/>
    <w:rsid w:val="0053205D"/>
    <w:rsid w:val="00532140"/>
    <w:rsid w:val="00533364"/>
    <w:rsid w:val="005340A8"/>
    <w:rsid w:val="0053551F"/>
    <w:rsid w:val="00535987"/>
    <w:rsid w:val="00536697"/>
    <w:rsid w:val="005373E9"/>
    <w:rsid w:val="005441AC"/>
    <w:rsid w:val="00544870"/>
    <w:rsid w:val="005461B8"/>
    <w:rsid w:val="00547C26"/>
    <w:rsid w:val="00547DE5"/>
    <w:rsid w:val="00550442"/>
    <w:rsid w:val="005504DC"/>
    <w:rsid w:val="00554558"/>
    <w:rsid w:val="00555237"/>
    <w:rsid w:val="00555AF1"/>
    <w:rsid w:val="0055714F"/>
    <w:rsid w:val="00562689"/>
    <w:rsid w:val="00562A1B"/>
    <w:rsid w:val="00562C8B"/>
    <w:rsid w:val="00563E27"/>
    <w:rsid w:val="00564BF9"/>
    <w:rsid w:val="00581DD5"/>
    <w:rsid w:val="00582655"/>
    <w:rsid w:val="00590225"/>
    <w:rsid w:val="005913D7"/>
    <w:rsid w:val="005932C9"/>
    <w:rsid w:val="00595200"/>
    <w:rsid w:val="00597084"/>
    <w:rsid w:val="00597ABF"/>
    <w:rsid w:val="005A208A"/>
    <w:rsid w:val="005A28DE"/>
    <w:rsid w:val="005A47C1"/>
    <w:rsid w:val="005B0F48"/>
    <w:rsid w:val="005B1AD6"/>
    <w:rsid w:val="005B39A6"/>
    <w:rsid w:val="005C22EC"/>
    <w:rsid w:val="005C27A0"/>
    <w:rsid w:val="005C5062"/>
    <w:rsid w:val="005C5D2A"/>
    <w:rsid w:val="005D0DE5"/>
    <w:rsid w:val="005D17AD"/>
    <w:rsid w:val="005D36AF"/>
    <w:rsid w:val="005D77D7"/>
    <w:rsid w:val="005E0425"/>
    <w:rsid w:val="005E2ED3"/>
    <w:rsid w:val="005E3C37"/>
    <w:rsid w:val="005E531C"/>
    <w:rsid w:val="005F018C"/>
    <w:rsid w:val="005F2AA0"/>
    <w:rsid w:val="005F76EE"/>
    <w:rsid w:val="0060201C"/>
    <w:rsid w:val="00610621"/>
    <w:rsid w:val="006109BD"/>
    <w:rsid w:val="0061109F"/>
    <w:rsid w:val="006118FE"/>
    <w:rsid w:val="006137F1"/>
    <w:rsid w:val="006149EC"/>
    <w:rsid w:val="0062040D"/>
    <w:rsid w:val="00621B01"/>
    <w:rsid w:val="00621DEA"/>
    <w:rsid w:val="00623668"/>
    <w:rsid w:val="006265AF"/>
    <w:rsid w:val="00626D6F"/>
    <w:rsid w:val="0063000D"/>
    <w:rsid w:val="006306B1"/>
    <w:rsid w:val="006357E7"/>
    <w:rsid w:val="00637D70"/>
    <w:rsid w:val="00640B8A"/>
    <w:rsid w:val="006411BF"/>
    <w:rsid w:val="006432EC"/>
    <w:rsid w:val="006443EC"/>
    <w:rsid w:val="006458A6"/>
    <w:rsid w:val="00646B3D"/>
    <w:rsid w:val="00647E84"/>
    <w:rsid w:val="00655B0F"/>
    <w:rsid w:val="00657415"/>
    <w:rsid w:val="00657DCB"/>
    <w:rsid w:val="00660062"/>
    <w:rsid w:val="0066155D"/>
    <w:rsid w:val="00661BA8"/>
    <w:rsid w:val="006621A9"/>
    <w:rsid w:val="00663A07"/>
    <w:rsid w:val="00663AE7"/>
    <w:rsid w:val="00666463"/>
    <w:rsid w:val="00671B73"/>
    <w:rsid w:val="00672065"/>
    <w:rsid w:val="0067509F"/>
    <w:rsid w:val="00676239"/>
    <w:rsid w:val="00677B00"/>
    <w:rsid w:val="00677E12"/>
    <w:rsid w:val="00680D2B"/>
    <w:rsid w:val="00684524"/>
    <w:rsid w:val="00687F02"/>
    <w:rsid w:val="006963E0"/>
    <w:rsid w:val="00696FFE"/>
    <w:rsid w:val="006971A1"/>
    <w:rsid w:val="006A1244"/>
    <w:rsid w:val="006A3025"/>
    <w:rsid w:val="006A38F6"/>
    <w:rsid w:val="006A7A6F"/>
    <w:rsid w:val="006B4F37"/>
    <w:rsid w:val="006B7581"/>
    <w:rsid w:val="006B7C72"/>
    <w:rsid w:val="006C5AA9"/>
    <w:rsid w:val="006C6FC1"/>
    <w:rsid w:val="006D40FE"/>
    <w:rsid w:val="006D5BBC"/>
    <w:rsid w:val="006D621A"/>
    <w:rsid w:val="006D7475"/>
    <w:rsid w:val="006F19A9"/>
    <w:rsid w:val="006F1E54"/>
    <w:rsid w:val="006F4571"/>
    <w:rsid w:val="006F65D9"/>
    <w:rsid w:val="00700551"/>
    <w:rsid w:val="00701592"/>
    <w:rsid w:val="007046D6"/>
    <w:rsid w:val="0070612A"/>
    <w:rsid w:val="00707BC6"/>
    <w:rsid w:val="00712C0C"/>
    <w:rsid w:val="00713D6C"/>
    <w:rsid w:val="00715A65"/>
    <w:rsid w:val="007166E1"/>
    <w:rsid w:val="0071709C"/>
    <w:rsid w:val="0071747C"/>
    <w:rsid w:val="00717811"/>
    <w:rsid w:val="007215BB"/>
    <w:rsid w:val="00722E92"/>
    <w:rsid w:val="007268E5"/>
    <w:rsid w:val="00727573"/>
    <w:rsid w:val="00732126"/>
    <w:rsid w:val="00733DBB"/>
    <w:rsid w:val="00735FD8"/>
    <w:rsid w:val="00745679"/>
    <w:rsid w:val="007470C6"/>
    <w:rsid w:val="0075735A"/>
    <w:rsid w:val="00757362"/>
    <w:rsid w:val="00765EC5"/>
    <w:rsid w:val="00767A6B"/>
    <w:rsid w:val="0077389C"/>
    <w:rsid w:val="0077597C"/>
    <w:rsid w:val="007765E2"/>
    <w:rsid w:val="007778FD"/>
    <w:rsid w:val="00785DF9"/>
    <w:rsid w:val="00786504"/>
    <w:rsid w:val="007908CA"/>
    <w:rsid w:val="00790F4A"/>
    <w:rsid w:val="00791775"/>
    <w:rsid w:val="00792BFA"/>
    <w:rsid w:val="00795A0D"/>
    <w:rsid w:val="0079673F"/>
    <w:rsid w:val="0079722C"/>
    <w:rsid w:val="007A5FB5"/>
    <w:rsid w:val="007B11B1"/>
    <w:rsid w:val="007B1849"/>
    <w:rsid w:val="007B32FF"/>
    <w:rsid w:val="007B3A63"/>
    <w:rsid w:val="007B3B17"/>
    <w:rsid w:val="007B3E3F"/>
    <w:rsid w:val="007B4F43"/>
    <w:rsid w:val="007B50AE"/>
    <w:rsid w:val="007C0B50"/>
    <w:rsid w:val="007C0BA8"/>
    <w:rsid w:val="007C28C5"/>
    <w:rsid w:val="007D29ED"/>
    <w:rsid w:val="007D4AE7"/>
    <w:rsid w:val="007E5519"/>
    <w:rsid w:val="007E6E58"/>
    <w:rsid w:val="007E6F15"/>
    <w:rsid w:val="007F04CF"/>
    <w:rsid w:val="007F2BF3"/>
    <w:rsid w:val="007F3324"/>
    <w:rsid w:val="007F55A3"/>
    <w:rsid w:val="008018BD"/>
    <w:rsid w:val="00803132"/>
    <w:rsid w:val="008049BB"/>
    <w:rsid w:val="00811ACE"/>
    <w:rsid w:val="00813A06"/>
    <w:rsid w:val="008150B6"/>
    <w:rsid w:val="00815337"/>
    <w:rsid w:val="00816F97"/>
    <w:rsid w:val="008210D2"/>
    <w:rsid w:val="00824251"/>
    <w:rsid w:val="00825295"/>
    <w:rsid w:val="00826251"/>
    <w:rsid w:val="00831531"/>
    <w:rsid w:val="008343DA"/>
    <w:rsid w:val="008347B1"/>
    <w:rsid w:val="008375AB"/>
    <w:rsid w:val="00841D9B"/>
    <w:rsid w:val="0085138F"/>
    <w:rsid w:val="00852BD2"/>
    <w:rsid w:val="0085307B"/>
    <w:rsid w:val="008543F6"/>
    <w:rsid w:val="00861C51"/>
    <w:rsid w:val="0086358A"/>
    <w:rsid w:val="008640FD"/>
    <w:rsid w:val="00864155"/>
    <w:rsid w:val="0086799A"/>
    <w:rsid w:val="00871451"/>
    <w:rsid w:val="0087251C"/>
    <w:rsid w:val="008737EB"/>
    <w:rsid w:val="00873F9B"/>
    <w:rsid w:val="0087675E"/>
    <w:rsid w:val="008769C6"/>
    <w:rsid w:val="00880145"/>
    <w:rsid w:val="0088018A"/>
    <w:rsid w:val="00882A7B"/>
    <w:rsid w:val="00885C83"/>
    <w:rsid w:val="00891509"/>
    <w:rsid w:val="00893290"/>
    <w:rsid w:val="00893E4E"/>
    <w:rsid w:val="00895BEE"/>
    <w:rsid w:val="0089652C"/>
    <w:rsid w:val="0089716E"/>
    <w:rsid w:val="00897D8B"/>
    <w:rsid w:val="008A4767"/>
    <w:rsid w:val="008A4849"/>
    <w:rsid w:val="008A7274"/>
    <w:rsid w:val="008A727F"/>
    <w:rsid w:val="008A7BEC"/>
    <w:rsid w:val="008B0B06"/>
    <w:rsid w:val="008B1D42"/>
    <w:rsid w:val="008B7221"/>
    <w:rsid w:val="008B75B2"/>
    <w:rsid w:val="008C17D0"/>
    <w:rsid w:val="008C19F9"/>
    <w:rsid w:val="008D06D7"/>
    <w:rsid w:val="008D0735"/>
    <w:rsid w:val="008D347B"/>
    <w:rsid w:val="008E235F"/>
    <w:rsid w:val="008E25A3"/>
    <w:rsid w:val="008E2720"/>
    <w:rsid w:val="008E2F93"/>
    <w:rsid w:val="008E727D"/>
    <w:rsid w:val="008E76A8"/>
    <w:rsid w:val="008E7CDE"/>
    <w:rsid w:val="008F2030"/>
    <w:rsid w:val="008F311D"/>
    <w:rsid w:val="008F3CED"/>
    <w:rsid w:val="008F485F"/>
    <w:rsid w:val="008F4A1D"/>
    <w:rsid w:val="008F52E7"/>
    <w:rsid w:val="008F5D8F"/>
    <w:rsid w:val="008F73E9"/>
    <w:rsid w:val="00900021"/>
    <w:rsid w:val="0091013F"/>
    <w:rsid w:val="00911736"/>
    <w:rsid w:val="00913405"/>
    <w:rsid w:val="009139C8"/>
    <w:rsid w:val="00915442"/>
    <w:rsid w:val="00915D15"/>
    <w:rsid w:val="009161A6"/>
    <w:rsid w:val="0091726A"/>
    <w:rsid w:val="0092049A"/>
    <w:rsid w:val="00920B42"/>
    <w:rsid w:val="0092397A"/>
    <w:rsid w:val="00923B65"/>
    <w:rsid w:val="009264FE"/>
    <w:rsid w:val="00927AFB"/>
    <w:rsid w:val="009339EB"/>
    <w:rsid w:val="009347E0"/>
    <w:rsid w:val="00934A3A"/>
    <w:rsid w:val="00936269"/>
    <w:rsid w:val="00936859"/>
    <w:rsid w:val="0094300E"/>
    <w:rsid w:val="0094308E"/>
    <w:rsid w:val="0094355C"/>
    <w:rsid w:val="00944388"/>
    <w:rsid w:val="009446AA"/>
    <w:rsid w:val="00945889"/>
    <w:rsid w:val="009476A5"/>
    <w:rsid w:val="00950003"/>
    <w:rsid w:val="00950CF7"/>
    <w:rsid w:val="009519EA"/>
    <w:rsid w:val="00951DC8"/>
    <w:rsid w:val="009540F3"/>
    <w:rsid w:val="00954343"/>
    <w:rsid w:val="0096034A"/>
    <w:rsid w:val="00963C67"/>
    <w:rsid w:val="00976701"/>
    <w:rsid w:val="00977947"/>
    <w:rsid w:val="00980396"/>
    <w:rsid w:val="00980E72"/>
    <w:rsid w:val="0098238D"/>
    <w:rsid w:val="00986DF7"/>
    <w:rsid w:val="0099176A"/>
    <w:rsid w:val="00997DE6"/>
    <w:rsid w:val="009A6F5D"/>
    <w:rsid w:val="009B0E0B"/>
    <w:rsid w:val="009B4870"/>
    <w:rsid w:val="009C2EC9"/>
    <w:rsid w:val="009C387C"/>
    <w:rsid w:val="009C4C52"/>
    <w:rsid w:val="009C555D"/>
    <w:rsid w:val="009D2EA6"/>
    <w:rsid w:val="009D4429"/>
    <w:rsid w:val="009D5A0E"/>
    <w:rsid w:val="009D6F73"/>
    <w:rsid w:val="009E0FA0"/>
    <w:rsid w:val="009E27AF"/>
    <w:rsid w:val="009E5492"/>
    <w:rsid w:val="009F12D0"/>
    <w:rsid w:val="009F2339"/>
    <w:rsid w:val="009F2DD0"/>
    <w:rsid w:val="009F2F44"/>
    <w:rsid w:val="009F55DB"/>
    <w:rsid w:val="009F6B14"/>
    <w:rsid w:val="009F6CE2"/>
    <w:rsid w:val="00A0045A"/>
    <w:rsid w:val="00A0146C"/>
    <w:rsid w:val="00A029AB"/>
    <w:rsid w:val="00A02E3A"/>
    <w:rsid w:val="00A057F9"/>
    <w:rsid w:val="00A104AC"/>
    <w:rsid w:val="00A20E61"/>
    <w:rsid w:val="00A2381C"/>
    <w:rsid w:val="00A23BD8"/>
    <w:rsid w:val="00A24CD8"/>
    <w:rsid w:val="00A27F61"/>
    <w:rsid w:val="00A36D66"/>
    <w:rsid w:val="00A40178"/>
    <w:rsid w:val="00A40624"/>
    <w:rsid w:val="00A417F9"/>
    <w:rsid w:val="00A42957"/>
    <w:rsid w:val="00A50AD8"/>
    <w:rsid w:val="00A52275"/>
    <w:rsid w:val="00A61E77"/>
    <w:rsid w:val="00A6326F"/>
    <w:rsid w:val="00A658F6"/>
    <w:rsid w:val="00A72452"/>
    <w:rsid w:val="00A76088"/>
    <w:rsid w:val="00A77136"/>
    <w:rsid w:val="00A80E36"/>
    <w:rsid w:val="00A8295B"/>
    <w:rsid w:val="00A84054"/>
    <w:rsid w:val="00A85271"/>
    <w:rsid w:val="00A9416B"/>
    <w:rsid w:val="00A94378"/>
    <w:rsid w:val="00A96B36"/>
    <w:rsid w:val="00A97C07"/>
    <w:rsid w:val="00AA0208"/>
    <w:rsid w:val="00AA08B8"/>
    <w:rsid w:val="00AA19B2"/>
    <w:rsid w:val="00AA5216"/>
    <w:rsid w:val="00AA57CE"/>
    <w:rsid w:val="00AA6488"/>
    <w:rsid w:val="00AB188D"/>
    <w:rsid w:val="00AB25B4"/>
    <w:rsid w:val="00AB44F7"/>
    <w:rsid w:val="00AB4CCE"/>
    <w:rsid w:val="00AB76C2"/>
    <w:rsid w:val="00AC001F"/>
    <w:rsid w:val="00AC1A42"/>
    <w:rsid w:val="00AC68E1"/>
    <w:rsid w:val="00AC6B4C"/>
    <w:rsid w:val="00AD0EA4"/>
    <w:rsid w:val="00AD12DF"/>
    <w:rsid w:val="00AD3E42"/>
    <w:rsid w:val="00AD4D75"/>
    <w:rsid w:val="00AD63AD"/>
    <w:rsid w:val="00AE01FA"/>
    <w:rsid w:val="00AE033E"/>
    <w:rsid w:val="00AE0F7B"/>
    <w:rsid w:val="00AE47E0"/>
    <w:rsid w:val="00AE57E6"/>
    <w:rsid w:val="00AE71F0"/>
    <w:rsid w:val="00AF0290"/>
    <w:rsid w:val="00AF2568"/>
    <w:rsid w:val="00AF31A3"/>
    <w:rsid w:val="00AF32D6"/>
    <w:rsid w:val="00AF3633"/>
    <w:rsid w:val="00AF426A"/>
    <w:rsid w:val="00AF47CF"/>
    <w:rsid w:val="00AF47E8"/>
    <w:rsid w:val="00AF7846"/>
    <w:rsid w:val="00B0021E"/>
    <w:rsid w:val="00B0274A"/>
    <w:rsid w:val="00B0302E"/>
    <w:rsid w:val="00B053D3"/>
    <w:rsid w:val="00B05A66"/>
    <w:rsid w:val="00B1417A"/>
    <w:rsid w:val="00B146BC"/>
    <w:rsid w:val="00B16C54"/>
    <w:rsid w:val="00B24AF1"/>
    <w:rsid w:val="00B261D6"/>
    <w:rsid w:val="00B329AC"/>
    <w:rsid w:val="00B33278"/>
    <w:rsid w:val="00B339D0"/>
    <w:rsid w:val="00B37A45"/>
    <w:rsid w:val="00B4275B"/>
    <w:rsid w:val="00B43A5B"/>
    <w:rsid w:val="00B51D95"/>
    <w:rsid w:val="00B550FB"/>
    <w:rsid w:val="00B5655F"/>
    <w:rsid w:val="00B63AE4"/>
    <w:rsid w:val="00B63B7B"/>
    <w:rsid w:val="00B72F84"/>
    <w:rsid w:val="00B73EF8"/>
    <w:rsid w:val="00B74471"/>
    <w:rsid w:val="00B765E1"/>
    <w:rsid w:val="00B777AE"/>
    <w:rsid w:val="00B80729"/>
    <w:rsid w:val="00B8117D"/>
    <w:rsid w:val="00B812D6"/>
    <w:rsid w:val="00B820AB"/>
    <w:rsid w:val="00B92DE1"/>
    <w:rsid w:val="00B93DE0"/>
    <w:rsid w:val="00B946A5"/>
    <w:rsid w:val="00B96350"/>
    <w:rsid w:val="00BA0600"/>
    <w:rsid w:val="00BB3F86"/>
    <w:rsid w:val="00BB4462"/>
    <w:rsid w:val="00BB5BC0"/>
    <w:rsid w:val="00BB7C90"/>
    <w:rsid w:val="00BC2A52"/>
    <w:rsid w:val="00BC3280"/>
    <w:rsid w:val="00BD51C9"/>
    <w:rsid w:val="00BD56DB"/>
    <w:rsid w:val="00BD6EE0"/>
    <w:rsid w:val="00BE0618"/>
    <w:rsid w:val="00BE5286"/>
    <w:rsid w:val="00BE5619"/>
    <w:rsid w:val="00BF46D2"/>
    <w:rsid w:val="00BF4A0C"/>
    <w:rsid w:val="00BF4CDD"/>
    <w:rsid w:val="00BF5BF1"/>
    <w:rsid w:val="00BF7BF1"/>
    <w:rsid w:val="00C01538"/>
    <w:rsid w:val="00C017AE"/>
    <w:rsid w:val="00C03BF4"/>
    <w:rsid w:val="00C04703"/>
    <w:rsid w:val="00C06780"/>
    <w:rsid w:val="00C06CAE"/>
    <w:rsid w:val="00C11E31"/>
    <w:rsid w:val="00C15657"/>
    <w:rsid w:val="00C176C4"/>
    <w:rsid w:val="00C17B38"/>
    <w:rsid w:val="00C2008E"/>
    <w:rsid w:val="00C23853"/>
    <w:rsid w:val="00C27DB6"/>
    <w:rsid w:val="00C27FE1"/>
    <w:rsid w:val="00C305D1"/>
    <w:rsid w:val="00C3177D"/>
    <w:rsid w:val="00C35C9E"/>
    <w:rsid w:val="00C364EE"/>
    <w:rsid w:val="00C36E14"/>
    <w:rsid w:val="00C40896"/>
    <w:rsid w:val="00C508F5"/>
    <w:rsid w:val="00C50D77"/>
    <w:rsid w:val="00C517EB"/>
    <w:rsid w:val="00C5196A"/>
    <w:rsid w:val="00C51F6F"/>
    <w:rsid w:val="00C5324A"/>
    <w:rsid w:val="00C54177"/>
    <w:rsid w:val="00C565D9"/>
    <w:rsid w:val="00C56E9B"/>
    <w:rsid w:val="00C578FA"/>
    <w:rsid w:val="00C6013E"/>
    <w:rsid w:val="00C6798B"/>
    <w:rsid w:val="00C730CA"/>
    <w:rsid w:val="00C74D8D"/>
    <w:rsid w:val="00C778F7"/>
    <w:rsid w:val="00C808E6"/>
    <w:rsid w:val="00C816D3"/>
    <w:rsid w:val="00C81E79"/>
    <w:rsid w:val="00C8509E"/>
    <w:rsid w:val="00C85921"/>
    <w:rsid w:val="00C85C52"/>
    <w:rsid w:val="00C8783E"/>
    <w:rsid w:val="00C87C3F"/>
    <w:rsid w:val="00C90885"/>
    <w:rsid w:val="00C910AA"/>
    <w:rsid w:val="00C95C68"/>
    <w:rsid w:val="00C9640C"/>
    <w:rsid w:val="00C97F69"/>
    <w:rsid w:val="00CA035B"/>
    <w:rsid w:val="00CA0D28"/>
    <w:rsid w:val="00CA14F6"/>
    <w:rsid w:val="00CA175F"/>
    <w:rsid w:val="00CA1965"/>
    <w:rsid w:val="00CA3EBB"/>
    <w:rsid w:val="00CA7E4D"/>
    <w:rsid w:val="00CA7F60"/>
    <w:rsid w:val="00CB1A09"/>
    <w:rsid w:val="00CB3D13"/>
    <w:rsid w:val="00CB45E4"/>
    <w:rsid w:val="00CB4CA8"/>
    <w:rsid w:val="00CB4D55"/>
    <w:rsid w:val="00CB5AB7"/>
    <w:rsid w:val="00CB6646"/>
    <w:rsid w:val="00CC2359"/>
    <w:rsid w:val="00CC427F"/>
    <w:rsid w:val="00CC4B2F"/>
    <w:rsid w:val="00CC5AB4"/>
    <w:rsid w:val="00CC795D"/>
    <w:rsid w:val="00CD0A4C"/>
    <w:rsid w:val="00CD0E53"/>
    <w:rsid w:val="00CD387E"/>
    <w:rsid w:val="00CD3AED"/>
    <w:rsid w:val="00CD4057"/>
    <w:rsid w:val="00CD7138"/>
    <w:rsid w:val="00CD7C52"/>
    <w:rsid w:val="00CE5A09"/>
    <w:rsid w:val="00CF398E"/>
    <w:rsid w:val="00CF42D0"/>
    <w:rsid w:val="00CF651C"/>
    <w:rsid w:val="00CF6A1D"/>
    <w:rsid w:val="00CF74A1"/>
    <w:rsid w:val="00D020EC"/>
    <w:rsid w:val="00D023F5"/>
    <w:rsid w:val="00D03948"/>
    <w:rsid w:val="00D04310"/>
    <w:rsid w:val="00D060B5"/>
    <w:rsid w:val="00D10D43"/>
    <w:rsid w:val="00D144C0"/>
    <w:rsid w:val="00D16EF5"/>
    <w:rsid w:val="00D17DAC"/>
    <w:rsid w:val="00D20791"/>
    <w:rsid w:val="00D21B5C"/>
    <w:rsid w:val="00D26B37"/>
    <w:rsid w:val="00D306E3"/>
    <w:rsid w:val="00D30DE2"/>
    <w:rsid w:val="00D33E87"/>
    <w:rsid w:val="00D347C6"/>
    <w:rsid w:val="00D34AA1"/>
    <w:rsid w:val="00D35FE6"/>
    <w:rsid w:val="00D40503"/>
    <w:rsid w:val="00D5229A"/>
    <w:rsid w:val="00D53A69"/>
    <w:rsid w:val="00D551EC"/>
    <w:rsid w:val="00D558F2"/>
    <w:rsid w:val="00D61C50"/>
    <w:rsid w:val="00D62A70"/>
    <w:rsid w:val="00D677E1"/>
    <w:rsid w:val="00D679A8"/>
    <w:rsid w:val="00D71E8A"/>
    <w:rsid w:val="00D72AE5"/>
    <w:rsid w:val="00D730BF"/>
    <w:rsid w:val="00D74F8D"/>
    <w:rsid w:val="00D75D51"/>
    <w:rsid w:val="00D76E03"/>
    <w:rsid w:val="00D81519"/>
    <w:rsid w:val="00D85C12"/>
    <w:rsid w:val="00D86D5F"/>
    <w:rsid w:val="00D90701"/>
    <w:rsid w:val="00D92BB6"/>
    <w:rsid w:val="00D92BB9"/>
    <w:rsid w:val="00D9321A"/>
    <w:rsid w:val="00D945EB"/>
    <w:rsid w:val="00DA0185"/>
    <w:rsid w:val="00DA280A"/>
    <w:rsid w:val="00DA2C96"/>
    <w:rsid w:val="00DA3E84"/>
    <w:rsid w:val="00DA3F8D"/>
    <w:rsid w:val="00DB0943"/>
    <w:rsid w:val="00DB457E"/>
    <w:rsid w:val="00DB60FE"/>
    <w:rsid w:val="00DC08AF"/>
    <w:rsid w:val="00DC5814"/>
    <w:rsid w:val="00DD0E63"/>
    <w:rsid w:val="00DD2534"/>
    <w:rsid w:val="00DD63F4"/>
    <w:rsid w:val="00DD7B41"/>
    <w:rsid w:val="00DD7E34"/>
    <w:rsid w:val="00DE1159"/>
    <w:rsid w:val="00DE1F88"/>
    <w:rsid w:val="00DE2301"/>
    <w:rsid w:val="00DE41F6"/>
    <w:rsid w:val="00DE6E8E"/>
    <w:rsid w:val="00DF0CE3"/>
    <w:rsid w:val="00DF1961"/>
    <w:rsid w:val="00DF26AD"/>
    <w:rsid w:val="00DF2A7D"/>
    <w:rsid w:val="00DF5F24"/>
    <w:rsid w:val="00E06007"/>
    <w:rsid w:val="00E06331"/>
    <w:rsid w:val="00E11E06"/>
    <w:rsid w:val="00E16FCB"/>
    <w:rsid w:val="00E2038A"/>
    <w:rsid w:val="00E24A56"/>
    <w:rsid w:val="00E251DD"/>
    <w:rsid w:val="00E261E5"/>
    <w:rsid w:val="00E31764"/>
    <w:rsid w:val="00E32116"/>
    <w:rsid w:val="00E33FDB"/>
    <w:rsid w:val="00E36BFD"/>
    <w:rsid w:val="00E37037"/>
    <w:rsid w:val="00E375B5"/>
    <w:rsid w:val="00E461E5"/>
    <w:rsid w:val="00E46926"/>
    <w:rsid w:val="00E5214F"/>
    <w:rsid w:val="00E62749"/>
    <w:rsid w:val="00E809CA"/>
    <w:rsid w:val="00E813E5"/>
    <w:rsid w:val="00E8161A"/>
    <w:rsid w:val="00E821B9"/>
    <w:rsid w:val="00E83E89"/>
    <w:rsid w:val="00E877A4"/>
    <w:rsid w:val="00E91DB8"/>
    <w:rsid w:val="00E929F4"/>
    <w:rsid w:val="00E96AB1"/>
    <w:rsid w:val="00EA27BA"/>
    <w:rsid w:val="00EA51CB"/>
    <w:rsid w:val="00EB2F52"/>
    <w:rsid w:val="00EB67C3"/>
    <w:rsid w:val="00EC39A8"/>
    <w:rsid w:val="00ED0864"/>
    <w:rsid w:val="00ED1B06"/>
    <w:rsid w:val="00ED1BA3"/>
    <w:rsid w:val="00ED262A"/>
    <w:rsid w:val="00ED3730"/>
    <w:rsid w:val="00ED5AEE"/>
    <w:rsid w:val="00ED606F"/>
    <w:rsid w:val="00ED6F53"/>
    <w:rsid w:val="00EE1152"/>
    <w:rsid w:val="00EE19A9"/>
    <w:rsid w:val="00EE29AC"/>
    <w:rsid w:val="00EE5CD4"/>
    <w:rsid w:val="00EE5F5A"/>
    <w:rsid w:val="00EF3FB8"/>
    <w:rsid w:val="00EF4695"/>
    <w:rsid w:val="00EF52DF"/>
    <w:rsid w:val="00EF698D"/>
    <w:rsid w:val="00EF7D43"/>
    <w:rsid w:val="00F14DCA"/>
    <w:rsid w:val="00F16D7C"/>
    <w:rsid w:val="00F16DCB"/>
    <w:rsid w:val="00F24001"/>
    <w:rsid w:val="00F26090"/>
    <w:rsid w:val="00F26200"/>
    <w:rsid w:val="00F3051C"/>
    <w:rsid w:val="00F40C23"/>
    <w:rsid w:val="00F41341"/>
    <w:rsid w:val="00F418C5"/>
    <w:rsid w:val="00F41B97"/>
    <w:rsid w:val="00F42085"/>
    <w:rsid w:val="00F43848"/>
    <w:rsid w:val="00F4482E"/>
    <w:rsid w:val="00F45D0A"/>
    <w:rsid w:val="00F5344A"/>
    <w:rsid w:val="00F56259"/>
    <w:rsid w:val="00F57173"/>
    <w:rsid w:val="00F623ED"/>
    <w:rsid w:val="00F62573"/>
    <w:rsid w:val="00F62E4C"/>
    <w:rsid w:val="00F634D2"/>
    <w:rsid w:val="00F63C8C"/>
    <w:rsid w:val="00F64252"/>
    <w:rsid w:val="00F66338"/>
    <w:rsid w:val="00F7507B"/>
    <w:rsid w:val="00F762A8"/>
    <w:rsid w:val="00F76A03"/>
    <w:rsid w:val="00F774F6"/>
    <w:rsid w:val="00F83E71"/>
    <w:rsid w:val="00F87D27"/>
    <w:rsid w:val="00F92876"/>
    <w:rsid w:val="00F92D79"/>
    <w:rsid w:val="00F95689"/>
    <w:rsid w:val="00F97951"/>
    <w:rsid w:val="00FA3032"/>
    <w:rsid w:val="00FA71C6"/>
    <w:rsid w:val="00FA76F5"/>
    <w:rsid w:val="00FB2BA4"/>
    <w:rsid w:val="00FB590B"/>
    <w:rsid w:val="00FB5C53"/>
    <w:rsid w:val="00FB6318"/>
    <w:rsid w:val="00FB659A"/>
    <w:rsid w:val="00FD32D7"/>
    <w:rsid w:val="00FD666E"/>
    <w:rsid w:val="00FD6954"/>
    <w:rsid w:val="00FD6D0D"/>
    <w:rsid w:val="00FD7D0C"/>
    <w:rsid w:val="00FE039A"/>
    <w:rsid w:val="00FE6D8A"/>
    <w:rsid w:val="00FE7961"/>
    <w:rsid w:val="00FF1099"/>
    <w:rsid w:val="00FF10C3"/>
    <w:rsid w:val="00FF237B"/>
    <w:rsid w:val="00FF3A65"/>
    <w:rsid w:val="00FF51F1"/>
    <w:rsid w:val="00FF704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before="120"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0C6"/>
    <w:pPr>
      <w:spacing w:before="0" w:after="0"/>
      <w:jc w:val="left"/>
    </w:pPr>
    <w:rPr>
      <w:rFonts w:eastAsia="Times New Roman" w:cs="Times New Roman"/>
      <w:color w:val="0000F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470C6"/>
  </w:style>
  <w:style w:type="paragraph" w:styleId="FootnoteText">
    <w:name w:val="footnote text"/>
    <w:aliases w:val="Footnote Text Char Tegn Char,Footnote Text Char Char Char Char Char,Footnote Text Char Char Char Char Char Char Ch Char,Footnote Text Char Char Char Char Char Char Ch Char Char Char,fn,Footnote Text Char Char Char Char Char Char Ch,f1"/>
    <w:basedOn w:val="Normal"/>
    <w:link w:val="FootnoteTextChar"/>
    <w:unhideWhenUsed/>
    <w:rsid w:val="007470C6"/>
    <w:rPr>
      <w:color w:val="auto"/>
      <w:sz w:val="20"/>
      <w:szCs w:val="20"/>
    </w:rPr>
  </w:style>
  <w:style w:type="character" w:customStyle="1" w:styleId="FootnoteTextChar">
    <w:name w:val="Footnote Text Char"/>
    <w:aliases w:val="Footnote Text Char Tegn Char Char,Footnote Text Char Char Char Char Char Char,Footnote Text Char Char Char Char Char Char Ch Char Char,Footnote Text Char Char Char Char Char Char Ch Char Char Char Char,fn Char,f1 Char"/>
    <w:basedOn w:val="DefaultParagraphFont"/>
    <w:link w:val="FootnoteText"/>
    <w:rsid w:val="007470C6"/>
    <w:rPr>
      <w:rFonts w:eastAsia="Times New Roman" w:cs="Times New Roman"/>
      <w:sz w:val="20"/>
      <w:szCs w:val="20"/>
    </w:rPr>
  </w:style>
  <w:style w:type="character" w:styleId="FootnoteReference">
    <w:name w:val="footnote reference"/>
    <w:aliases w:val="Footnote,Footnote text,Ref,de nota al pie,ftref,Footnote Text1,f,BearingPoint,16 Point,Superscript 6 Point,fr,Footnote + Arial,10 pt,Black,Footnote Text11,BVI fnr,(NECG) Footnote Reference, BVI fnr,footnote ref,Footnote text + 13 ,R"/>
    <w:basedOn w:val="DefaultParagraphFont"/>
    <w:unhideWhenUsed/>
    <w:qFormat/>
    <w:rsid w:val="007470C6"/>
    <w:rPr>
      <w:vertAlign w:val="superscript"/>
    </w:rPr>
  </w:style>
  <w:style w:type="character" w:styleId="Strong">
    <w:name w:val="Strong"/>
    <w:qFormat/>
    <w:rsid w:val="007470C6"/>
    <w:rPr>
      <w:b/>
      <w:bCs/>
    </w:rPr>
  </w:style>
  <w:style w:type="character" w:styleId="Hyperlink">
    <w:name w:val="Hyperlink"/>
    <w:uiPriority w:val="99"/>
    <w:rsid w:val="007470C6"/>
    <w:rPr>
      <w:color w:val="0000FF"/>
      <w:u w:val="single"/>
    </w:rPr>
  </w:style>
  <w:style w:type="character" w:customStyle="1" w:styleId="normal-h1">
    <w:name w:val="normal-h1"/>
    <w:rsid w:val="007470C6"/>
    <w:rPr>
      <w:rFonts w:ascii="Times New Roman" w:hAnsi="Times New Roman" w:cs="Times New Roman" w:hint="default"/>
      <w:color w:val="0000FF"/>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thuvienphapluat.vn/phap-luat/tim-van-ban.aspx?keyword=14/NQ-H%C4%90ND&amp;area=2&amp;type=0&amp;match=False&amp;vc=True&amp;org=34&amp;lan=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3728</Words>
  <Characters>21255</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24934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2018-05-10T12:24:00Z</dcterms:created>
  <dcterms:modified xsi:type="dcterms:W3CDTF">2018-05-10T12:27:00Z</dcterms:modified>
</cp:coreProperties>
</file>